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89F" w:rsidRPr="00B65E6D" w:rsidRDefault="00B65E6D" w:rsidP="0014789F">
      <w:pPr>
        <w:jc w:val="both"/>
        <w:rPr>
          <w:rFonts w:ascii="Times New Roman" w:hAnsi="Times New Roman" w:cs="Times New Roman"/>
          <w:b/>
          <w:sz w:val="28"/>
          <w:szCs w:val="28"/>
          <w:lang w:val="kk-KZ"/>
        </w:rPr>
      </w:pPr>
      <w:r w:rsidRPr="00B65E6D">
        <w:rPr>
          <w:rFonts w:ascii="Times New Roman" w:hAnsi="Times New Roman" w:cs="Times New Roman"/>
          <w:b/>
          <w:sz w:val="28"/>
          <w:szCs w:val="28"/>
        </w:rPr>
        <w:t xml:space="preserve">ДӘРІС 6. Алтын </w:t>
      </w:r>
      <w:proofErr w:type="spellStart"/>
      <w:r w:rsidRPr="00B65E6D">
        <w:rPr>
          <w:rFonts w:ascii="Times New Roman" w:hAnsi="Times New Roman" w:cs="Times New Roman"/>
          <w:b/>
          <w:sz w:val="28"/>
          <w:szCs w:val="28"/>
        </w:rPr>
        <w:t>Орданың</w:t>
      </w:r>
      <w:proofErr w:type="spellEnd"/>
      <w:r w:rsidRPr="00B65E6D">
        <w:rPr>
          <w:rFonts w:ascii="Times New Roman" w:hAnsi="Times New Roman" w:cs="Times New Roman"/>
          <w:b/>
          <w:sz w:val="28"/>
          <w:szCs w:val="28"/>
        </w:rPr>
        <w:t xml:space="preserve"> </w:t>
      </w:r>
      <w:proofErr w:type="spellStart"/>
      <w:r w:rsidRPr="00B65E6D">
        <w:rPr>
          <w:rFonts w:ascii="Times New Roman" w:hAnsi="Times New Roman" w:cs="Times New Roman"/>
          <w:b/>
          <w:sz w:val="28"/>
          <w:szCs w:val="28"/>
        </w:rPr>
        <w:t>әлеуметтік</w:t>
      </w:r>
      <w:proofErr w:type="spellEnd"/>
      <w:r w:rsidRPr="00B65E6D">
        <w:rPr>
          <w:rFonts w:ascii="Times New Roman" w:hAnsi="Times New Roman" w:cs="Times New Roman"/>
          <w:b/>
          <w:sz w:val="28"/>
          <w:szCs w:val="28"/>
        </w:rPr>
        <w:t xml:space="preserve"> </w:t>
      </w:r>
      <w:proofErr w:type="spellStart"/>
      <w:r w:rsidRPr="00B65E6D">
        <w:rPr>
          <w:rFonts w:ascii="Times New Roman" w:hAnsi="Times New Roman" w:cs="Times New Roman"/>
          <w:b/>
          <w:sz w:val="28"/>
          <w:szCs w:val="28"/>
        </w:rPr>
        <w:t>және</w:t>
      </w:r>
      <w:proofErr w:type="spellEnd"/>
      <w:r w:rsidRPr="00B65E6D">
        <w:rPr>
          <w:rFonts w:ascii="Times New Roman" w:hAnsi="Times New Roman" w:cs="Times New Roman"/>
          <w:b/>
          <w:sz w:val="28"/>
          <w:szCs w:val="28"/>
        </w:rPr>
        <w:t xml:space="preserve"> </w:t>
      </w:r>
      <w:proofErr w:type="spellStart"/>
      <w:r w:rsidRPr="00B65E6D">
        <w:rPr>
          <w:rFonts w:ascii="Times New Roman" w:hAnsi="Times New Roman" w:cs="Times New Roman"/>
          <w:b/>
          <w:sz w:val="28"/>
          <w:szCs w:val="28"/>
        </w:rPr>
        <w:t>саяси-әкімшілік</w:t>
      </w:r>
      <w:proofErr w:type="spellEnd"/>
      <w:r w:rsidRPr="00B65E6D">
        <w:rPr>
          <w:rFonts w:ascii="Times New Roman" w:hAnsi="Times New Roman" w:cs="Times New Roman"/>
          <w:b/>
          <w:sz w:val="28"/>
          <w:szCs w:val="28"/>
        </w:rPr>
        <w:t xml:space="preserve"> </w:t>
      </w:r>
      <w:proofErr w:type="spellStart"/>
      <w:r w:rsidRPr="00B65E6D">
        <w:rPr>
          <w:rFonts w:ascii="Times New Roman" w:hAnsi="Times New Roman" w:cs="Times New Roman"/>
          <w:b/>
          <w:sz w:val="28"/>
          <w:szCs w:val="28"/>
        </w:rPr>
        <w:t>құрылымы</w:t>
      </w:r>
      <w:proofErr w:type="spellEnd"/>
      <w:r w:rsidRPr="00B65E6D">
        <w:rPr>
          <w:rFonts w:ascii="Times New Roman" w:hAnsi="Times New Roman" w:cs="Times New Roman"/>
          <w:b/>
          <w:sz w:val="28"/>
          <w:szCs w:val="28"/>
        </w:rPr>
        <w:t xml:space="preserve">. Алтын Орда </w:t>
      </w:r>
      <w:proofErr w:type="spellStart"/>
      <w:r w:rsidRPr="00B65E6D">
        <w:rPr>
          <w:rFonts w:ascii="Times New Roman" w:hAnsi="Times New Roman" w:cs="Times New Roman"/>
          <w:b/>
          <w:sz w:val="28"/>
          <w:szCs w:val="28"/>
        </w:rPr>
        <w:t>және</w:t>
      </w:r>
      <w:proofErr w:type="spellEnd"/>
      <w:r w:rsidRPr="00B65E6D">
        <w:rPr>
          <w:rFonts w:ascii="Times New Roman" w:hAnsi="Times New Roman" w:cs="Times New Roman"/>
          <w:b/>
          <w:sz w:val="28"/>
          <w:szCs w:val="28"/>
        </w:rPr>
        <w:t xml:space="preserve"> </w:t>
      </w:r>
      <w:proofErr w:type="spellStart"/>
      <w:r w:rsidRPr="00B65E6D">
        <w:rPr>
          <w:rFonts w:ascii="Times New Roman" w:hAnsi="Times New Roman" w:cs="Times New Roman"/>
          <w:b/>
          <w:sz w:val="28"/>
          <w:szCs w:val="28"/>
        </w:rPr>
        <w:t>орыс</w:t>
      </w:r>
      <w:proofErr w:type="spellEnd"/>
      <w:r w:rsidRPr="00B65E6D">
        <w:rPr>
          <w:rFonts w:ascii="Times New Roman" w:hAnsi="Times New Roman" w:cs="Times New Roman"/>
          <w:b/>
          <w:sz w:val="28"/>
          <w:szCs w:val="28"/>
        </w:rPr>
        <w:t xml:space="preserve"> </w:t>
      </w:r>
      <w:proofErr w:type="spellStart"/>
      <w:r w:rsidRPr="00B65E6D">
        <w:rPr>
          <w:rFonts w:ascii="Times New Roman" w:hAnsi="Times New Roman" w:cs="Times New Roman"/>
          <w:b/>
          <w:sz w:val="28"/>
          <w:szCs w:val="28"/>
        </w:rPr>
        <w:t>жерлері</w:t>
      </w:r>
      <w:proofErr w:type="spellEnd"/>
      <w:r w:rsidR="0014789F" w:rsidRPr="00B65E6D">
        <w:rPr>
          <w:rFonts w:ascii="Times New Roman" w:hAnsi="Times New Roman" w:cs="Times New Roman"/>
          <w:b/>
          <w:sz w:val="28"/>
          <w:szCs w:val="28"/>
          <w:lang w:val="kk-KZ"/>
        </w:rPr>
        <w:t xml:space="preserve"> (1 сағат)</w:t>
      </w:r>
    </w:p>
    <w:p w:rsidR="00B65E6D" w:rsidRPr="00B65E6D" w:rsidRDefault="00B65E6D" w:rsidP="00B65E6D">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B65E6D">
        <w:rPr>
          <w:rFonts w:ascii="Times New Roman" w:eastAsia="Times New Roman" w:hAnsi="Times New Roman" w:cs="Times New Roman"/>
          <w:b/>
          <w:bCs/>
          <w:sz w:val="27"/>
          <w:szCs w:val="27"/>
          <w:lang w:val="kk-KZ" w:eastAsia="ru-RU"/>
        </w:rPr>
        <w:t>Мақсаты:</w:t>
      </w:r>
    </w:p>
    <w:p w:rsidR="00B65E6D" w:rsidRPr="00B65E6D" w:rsidRDefault="00B65E6D" w:rsidP="00B65E6D">
      <w:pPr>
        <w:spacing w:before="100" w:beforeAutospacing="1" w:after="100" w:afterAutospacing="1" w:line="240" w:lineRule="auto"/>
        <w:rPr>
          <w:rFonts w:ascii="Times New Roman" w:eastAsia="Times New Roman" w:hAnsi="Times New Roman" w:cs="Times New Roman"/>
          <w:sz w:val="24"/>
          <w:szCs w:val="24"/>
          <w:lang w:val="kk-KZ" w:eastAsia="ru-RU"/>
        </w:rPr>
      </w:pPr>
      <w:r w:rsidRPr="00B65E6D">
        <w:rPr>
          <w:rFonts w:ascii="Times New Roman" w:eastAsia="Times New Roman" w:hAnsi="Times New Roman" w:cs="Times New Roman"/>
          <w:sz w:val="24"/>
          <w:szCs w:val="24"/>
          <w:lang w:val="kk-KZ" w:eastAsia="ru-RU"/>
        </w:rPr>
        <w:t>Алтын Орда мемлекетінің әлеуметтік құрылымын, саяси-әкімшілік жүйесін және орыс жерлерімен қарым-қатынасының ерекшеліктерін ашып көрсету.</w:t>
      </w:r>
    </w:p>
    <w:p w:rsidR="00B65E6D" w:rsidRPr="00B65E6D" w:rsidRDefault="00B65E6D" w:rsidP="00B65E6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spellStart"/>
      <w:r w:rsidRPr="00B65E6D">
        <w:rPr>
          <w:rFonts w:ascii="Times New Roman" w:eastAsia="Times New Roman" w:hAnsi="Times New Roman" w:cs="Times New Roman"/>
          <w:b/>
          <w:bCs/>
          <w:sz w:val="27"/>
          <w:szCs w:val="27"/>
          <w:lang w:eastAsia="ru-RU"/>
        </w:rPr>
        <w:t>Міндеттері</w:t>
      </w:r>
      <w:proofErr w:type="spellEnd"/>
      <w:r w:rsidRPr="00B65E6D">
        <w:rPr>
          <w:rFonts w:ascii="Times New Roman" w:eastAsia="Times New Roman" w:hAnsi="Times New Roman" w:cs="Times New Roman"/>
          <w:b/>
          <w:bCs/>
          <w:sz w:val="27"/>
          <w:szCs w:val="27"/>
          <w:lang w:eastAsia="ru-RU"/>
        </w:rPr>
        <w:t>:</w:t>
      </w:r>
    </w:p>
    <w:p w:rsidR="00B65E6D" w:rsidRPr="00B65E6D" w:rsidRDefault="00B65E6D" w:rsidP="00B65E6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65E6D">
        <w:rPr>
          <w:rFonts w:ascii="Times New Roman" w:eastAsia="Times New Roman" w:hAnsi="Times New Roman" w:cs="Times New Roman"/>
          <w:sz w:val="24"/>
          <w:szCs w:val="24"/>
          <w:lang w:eastAsia="ru-RU"/>
        </w:rPr>
        <w:t xml:space="preserve">Алтын </w:t>
      </w:r>
      <w:proofErr w:type="spellStart"/>
      <w:r w:rsidRPr="00B65E6D">
        <w:rPr>
          <w:rFonts w:ascii="Times New Roman" w:eastAsia="Times New Roman" w:hAnsi="Times New Roman" w:cs="Times New Roman"/>
          <w:sz w:val="24"/>
          <w:szCs w:val="24"/>
          <w:lang w:eastAsia="ru-RU"/>
        </w:rPr>
        <w:t>Орданың</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мемлекеттік</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басқару</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құрылымын</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талдау</w:t>
      </w:r>
      <w:proofErr w:type="spellEnd"/>
      <w:r w:rsidRPr="00B65E6D">
        <w:rPr>
          <w:rFonts w:ascii="Times New Roman" w:eastAsia="Times New Roman" w:hAnsi="Times New Roman" w:cs="Times New Roman"/>
          <w:sz w:val="24"/>
          <w:szCs w:val="24"/>
          <w:lang w:eastAsia="ru-RU"/>
        </w:rPr>
        <w:t>;</w:t>
      </w:r>
    </w:p>
    <w:p w:rsidR="00B65E6D" w:rsidRPr="00B65E6D" w:rsidRDefault="00B65E6D" w:rsidP="00B65E6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5E6D">
        <w:rPr>
          <w:rFonts w:ascii="Times New Roman" w:eastAsia="Times New Roman" w:hAnsi="Times New Roman" w:cs="Times New Roman"/>
          <w:sz w:val="24"/>
          <w:szCs w:val="24"/>
          <w:lang w:eastAsia="ru-RU"/>
        </w:rPr>
        <w:t>Әлеуметтік</w:t>
      </w:r>
      <w:proofErr w:type="spellEnd"/>
      <w:r w:rsidRPr="00B65E6D">
        <w:rPr>
          <w:rFonts w:ascii="Times New Roman" w:eastAsia="Times New Roman" w:hAnsi="Times New Roman" w:cs="Times New Roman"/>
          <w:sz w:val="24"/>
          <w:szCs w:val="24"/>
          <w:lang w:eastAsia="ru-RU"/>
        </w:rPr>
        <w:t xml:space="preserve"> стратификация мен </w:t>
      </w:r>
      <w:proofErr w:type="spellStart"/>
      <w:r w:rsidRPr="00B65E6D">
        <w:rPr>
          <w:rFonts w:ascii="Times New Roman" w:eastAsia="Times New Roman" w:hAnsi="Times New Roman" w:cs="Times New Roman"/>
          <w:sz w:val="24"/>
          <w:szCs w:val="24"/>
          <w:lang w:eastAsia="ru-RU"/>
        </w:rPr>
        <w:t>билік</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иерархиясын</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сипаттау</w:t>
      </w:r>
      <w:proofErr w:type="spellEnd"/>
      <w:r w:rsidRPr="00B65E6D">
        <w:rPr>
          <w:rFonts w:ascii="Times New Roman" w:eastAsia="Times New Roman" w:hAnsi="Times New Roman" w:cs="Times New Roman"/>
          <w:sz w:val="24"/>
          <w:szCs w:val="24"/>
          <w:lang w:eastAsia="ru-RU"/>
        </w:rPr>
        <w:t>;</w:t>
      </w:r>
    </w:p>
    <w:p w:rsidR="00B65E6D" w:rsidRPr="00B65E6D" w:rsidRDefault="00B65E6D" w:rsidP="00B65E6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65E6D">
        <w:rPr>
          <w:rFonts w:ascii="Times New Roman" w:eastAsia="Times New Roman" w:hAnsi="Times New Roman" w:cs="Times New Roman"/>
          <w:sz w:val="24"/>
          <w:szCs w:val="24"/>
          <w:lang w:eastAsia="ru-RU"/>
        </w:rPr>
        <w:t xml:space="preserve">Алтын Орда мен </w:t>
      </w:r>
      <w:proofErr w:type="spellStart"/>
      <w:r w:rsidRPr="00B65E6D">
        <w:rPr>
          <w:rFonts w:ascii="Times New Roman" w:eastAsia="Times New Roman" w:hAnsi="Times New Roman" w:cs="Times New Roman"/>
          <w:sz w:val="24"/>
          <w:szCs w:val="24"/>
          <w:lang w:eastAsia="ru-RU"/>
        </w:rPr>
        <w:t>орыс</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жерлері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арасындағы</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саяси-экономикалық</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қатынастарды</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түсіндіру</w:t>
      </w:r>
      <w:proofErr w:type="spellEnd"/>
      <w:r w:rsidRPr="00B65E6D">
        <w:rPr>
          <w:rFonts w:ascii="Times New Roman" w:eastAsia="Times New Roman" w:hAnsi="Times New Roman" w:cs="Times New Roman"/>
          <w:sz w:val="24"/>
          <w:szCs w:val="24"/>
          <w:lang w:eastAsia="ru-RU"/>
        </w:rPr>
        <w:t>;</w:t>
      </w:r>
    </w:p>
    <w:p w:rsidR="00B65E6D" w:rsidRPr="00B65E6D" w:rsidRDefault="00B65E6D" w:rsidP="006E2A07">
      <w:pPr>
        <w:numPr>
          <w:ilvl w:val="0"/>
          <w:numId w:val="1"/>
        </w:numPr>
        <w:spacing w:before="100" w:beforeAutospacing="1" w:after="0" w:afterAutospacing="1" w:line="240" w:lineRule="auto"/>
        <w:rPr>
          <w:rFonts w:ascii="Times New Roman" w:eastAsia="Times New Roman" w:hAnsi="Times New Roman" w:cs="Times New Roman"/>
          <w:sz w:val="24"/>
          <w:szCs w:val="24"/>
          <w:lang w:eastAsia="ru-RU"/>
        </w:rPr>
      </w:pPr>
      <w:proofErr w:type="spellStart"/>
      <w:r w:rsidRPr="00B65E6D">
        <w:rPr>
          <w:rFonts w:ascii="Times New Roman" w:eastAsia="Times New Roman" w:hAnsi="Times New Roman" w:cs="Times New Roman"/>
          <w:sz w:val="24"/>
          <w:szCs w:val="24"/>
          <w:lang w:eastAsia="ru-RU"/>
        </w:rPr>
        <w:t>Бұл</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байланыстардың</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өркениеттік</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маңызын</w:t>
      </w:r>
      <w:proofErr w:type="spellEnd"/>
      <w:r w:rsidRPr="00B65E6D">
        <w:rPr>
          <w:rFonts w:ascii="Times New Roman" w:eastAsia="Times New Roman" w:hAnsi="Times New Roman" w:cs="Times New Roman"/>
          <w:sz w:val="24"/>
          <w:szCs w:val="24"/>
          <w:lang w:eastAsia="ru-RU"/>
        </w:rPr>
        <w:t xml:space="preserve"> айқындау.</w:t>
      </w:r>
      <w:bookmarkStart w:id="0" w:name="_GoBack"/>
      <w:bookmarkEnd w:id="0"/>
    </w:p>
    <w:p w:rsidR="00B65E6D" w:rsidRPr="00EA43F4" w:rsidRDefault="00B65E6D" w:rsidP="00B65E6D">
      <w:pPr>
        <w:spacing w:after="0" w:line="240" w:lineRule="auto"/>
        <w:ind w:firstLine="454"/>
        <w:jc w:val="both"/>
        <w:rPr>
          <w:rFonts w:ascii="Times New Roman" w:hAnsi="Times New Roman"/>
          <w:snapToGrid w:val="0"/>
          <w:sz w:val="28"/>
          <w:szCs w:val="28"/>
          <w:lang w:val="kk-KZ"/>
        </w:rPr>
      </w:pPr>
      <w:r w:rsidRPr="00EA43F4">
        <w:rPr>
          <w:rFonts w:ascii="Times New Roman" w:hAnsi="Times New Roman"/>
          <w:snapToGrid w:val="0"/>
          <w:sz w:val="28"/>
          <w:szCs w:val="28"/>
          <w:lang w:val="kk-KZ"/>
        </w:rPr>
        <w:t xml:space="preserve">Алтын Орданың мемлекеттік құрылымын қарастырмас бұрын ең алдымен моңғолдар өздерінің мемлекетін қалай атады және мемлекетті қоршаған көршілер оны қалай атаған деген сауалдараға жауап беру қажет. </w:t>
      </w:r>
    </w:p>
    <w:p w:rsidR="00B65E6D" w:rsidRPr="00EA43F4" w:rsidRDefault="00B65E6D" w:rsidP="00B65E6D">
      <w:pPr>
        <w:spacing w:after="0" w:line="240" w:lineRule="auto"/>
        <w:jc w:val="both"/>
        <w:rPr>
          <w:rFonts w:ascii="Times New Roman" w:hAnsi="Times New Roman"/>
          <w:snapToGrid w:val="0"/>
          <w:sz w:val="28"/>
          <w:szCs w:val="28"/>
          <w:lang w:val="kk-KZ"/>
        </w:rPr>
      </w:pPr>
      <w:r w:rsidRPr="00EA43F4">
        <w:rPr>
          <w:rFonts w:ascii="Times New Roman" w:hAnsi="Times New Roman"/>
          <w:snapToGrid w:val="0"/>
          <w:sz w:val="28"/>
          <w:szCs w:val="28"/>
          <w:lang w:val="kk-KZ"/>
        </w:rPr>
        <w:t xml:space="preserve">Моңғолдардың дәстүріне сай моңғол билеушілері өздеріне бөлініп берілген жерлерді өздерінің рулық иеліктері деп санады, ал Сарай тағының хандары өзінің мемлекеттің жай ғана «ұлыс» деп атаған. Тоқтамыс ханның өз мемлекетін Ұлы ұлыс деп атаған жарлығы сақталып қалған. Бұндай эпитетті дипломатиялық хат алысуларда державаның күштілігін көрсету үшін басқа хандар жа жиі-жиі қолданған. </w:t>
      </w:r>
    </w:p>
    <w:p w:rsidR="00B65E6D" w:rsidRPr="00EA43F4" w:rsidRDefault="00B65E6D" w:rsidP="00B65E6D">
      <w:pPr>
        <w:spacing w:after="0" w:line="240" w:lineRule="auto"/>
        <w:ind w:firstLine="454"/>
        <w:jc w:val="both"/>
        <w:rPr>
          <w:rFonts w:ascii="Times New Roman" w:hAnsi="Times New Roman"/>
          <w:snapToGrid w:val="0"/>
          <w:sz w:val="28"/>
          <w:szCs w:val="28"/>
          <w:lang w:val="kk-KZ"/>
        </w:rPr>
      </w:pPr>
      <w:r w:rsidRPr="00EA43F4">
        <w:rPr>
          <w:rFonts w:ascii="Times New Roman" w:hAnsi="Times New Roman"/>
          <w:snapToGrid w:val="0"/>
          <w:sz w:val="28"/>
          <w:szCs w:val="28"/>
          <w:lang w:val="kk-KZ"/>
        </w:rPr>
        <w:tab/>
        <w:t xml:space="preserve">Жошы ұлысының атауына қатысты еуропалық және азиялық деректерде неше түрлі атаулар қолданылған. Араб жылнамаларында Жошы ұлысын белгілі бір уақытта басқарған ханның есімімен этникалық толықтырулармен: «Берке, Ұлы татар ханы» , «Тоқта, татар ханы», «Өзбек, солтүстік елдердің басшысы», «Тоқта хан, Сарай және қыпшақ жерлерінің иесі», «Дешті Қыпшақ ханы Тоқта» деп атайды. Кейбір араб және парсы авторлары Алтын Орданы Жошы ұлысы, Бату ұлысы, Берке ұлысы, Өзбек ұлысы деп те атаған. Бүкіл Алтын Ордадан өткен еуропа саяхатшылары П.Карпини және В.Рубрук ескі терминдерді «Командар елі», «Комония», «татар державасы» деп қолданады. Рим папасы Бенедик ХІІ хатында Жошы ұлысын  «солтүстік Татария» деп атаған. Орыс жылнамаларында оңтүстіктегі көршілерін этникалық терминінің көмегімен анықтаған. ХІІІ ғасырдың соңғы он жылдығында ғана «Орда» атауы пайда болып, ол  Жошы ұлысының ортақ жалпы атауына ие болып, аталған мемлекет толық құлағанға дейін қолданылған. </w:t>
      </w:r>
    </w:p>
    <w:p w:rsidR="00B65E6D" w:rsidRPr="00EA43F4" w:rsidRDefault="00B65E6D" w:rsidP="00B65E6D">
      <w:pPr>
        <w:spacing w:after="0" w:line="240" w:lineRule="auto"/>
        <w:ind w:firstLine="454"/>
        <w:jc w:val="both"/>
        <w:rPr>
          <w:rFonts w:ascii="Times New Roman" w:hAnsi="Times New Roman"/>
          <w:snapToGrid w:val="0"/>
          <w:sz w:val="28"/>
          <w:szCs w:val="28"/>
          <w:lang w:val="kk-KZ"/>
        </w:rPr>
      </w:pPr>
      <w:r w:rsidRPr="00EA43F4">
        <w:rPr>
          <w:rFonts w:ascii="Times New Roman" w:hAnsi="Times New Roman"/>
          <w:snapToGrid w:val="0"/>
          <w:sz w:val="28"/>
          <w:szCs w:val="28"/>
          <w:lang w:val="kk-KZ"/>
        </w:rPr>
        <w:t xml:space="preserve">Ал, «Алтын Орда» атауына келсек Бату хан негізін қалаған қалалардың ізіде  қалмаған кезде пайда болды. ХVІ ғасырдың екінші жартысында алғаш рет «Казанцев жылнамасында «Алтын Орда» немесе  «Ұлы Алтын Орда» деген сөз тіркесі пайда болады. Оның пайда болуы ханның қонысымен, нақтырақ айтсақ  ханның киіз үйінің қымбат мата және алтынан жасалған бай әшекейлеріне байланысты болды. ХІV ғасыр саяхатшысы хан шатырын: «Өзбек алтын шатыр деп аталатын шатырда отырада. Ол алтын жапырақтары </w:t>
      </w:r>
      <w:r w:rsidRPr="00EA43F4">
        <w:rPr>
          <w:rFonts w:ascii="Times New Roman" w:hAnsi="Times New Roman"/>
          <w:snapToGrid w:val="0"/>
          <w:sz w:val="28"/>
          <w:szCs w:val="28"/>
          <w:lang w:val="kk-KZ"/>
        </w:rPr>
        <w:lastRenderedPageBreak/>
        <w:t>бар ағашқа тартылған. Ортасында аяқтары күміспен қапталған және қымбат тастармен әшекейленген тақ орналасқан» деп сипаттаған. «Алтын Орда» терминінің ХІV ғасырда орыс жерлерінде күнделікті тілде қолданылғанына күмән келтіруге болмайды, дегенмен сол уақытта жазылған жылнамаларда бұл сөз тіркесі кездеспейді. Бұл кезеңде орыс жылнамашылары «алтын» сөзін жақсылықтың, қуаныш пен жарықтың синонимі ретінде қолданғандықтан, бұл сөзді өздерін «езгіге» ұшыратқан мемлекетке қатысты қолданудан бойларын аулақ ұстаған болулары да ықтимал. Сондықтан «Алтын Орда» атауы жылнамаларда моңғол жаулапаушылығының барлық қорқынышы ұмытыла бастаған кезеңде ғана айналымға енген деуге негіз бар.</w:t>
      </w:r>
    </w:p>
    <w:p w:rsidR="00B65E6D" w:rsidRPr="00EA43F4" w:rsidRDefault="00B65E6D" w:rsidP="00B65E6D">
      <w:pPr>
        <w:spacing w:after="0" w:line="240" w:lineRule="auto"/>
        <w:ind w:firstLine="454"/>
        <w:jc w:val="both"/>
        <w:rPr>
          <w:rFonts w:ascii="Times New Roman" w:hAnsi="Times New Roman"/>
          <w:snapToGrid w:val="0"/>
          <w:sz w:val="28"/>
          <w:szCs w:val="28"/>
          <w:lang w:val="kk-KZ"/>
        </w:rPr>
      </w:pPr>
      <w:r w:rsidRPr="00EA43F4">
        <w:rPr>
          <w:rFonts w:ascii="Times New Roman" w:hAnsi="Times New Roman"/>
          <w:snapToGrid w:val="0"/>
          <w:sz w:val="28"/>
          <w:szCs w:val="28"/>
          <w:lang w:val="kk-KZ"/>
        </w:rPr>
        <w:t xml:space="preserve">Ал, енді Алтын Орданың Моңғол империясындағы орны туралы мәселеге тоқталайық. Алтын Орда құрылған кезінен бастап дербес мемлекет ретінде өмір сүрген емес, сондай-ақ оның билеушілері де тәуелсіз басшылар ретінде саналмады. Алғашында Жошы және оның ұрпақтарының иеліктері мен басқа да моңғол ханзадаларының иеліктері заң жүзінде әкімшілік орталығы Қарақорым болған біріккен империяны құрады.  </w:t>
      </w:r>
    </w:p>
    <w:p w:rsidR="00B65E6D" w:rsidRPr="00EA43F4" w:rsidRDefault="00B65E6D" w:rsidP="00B65E6D">
      <w:pPr>
        <w:spacing w:after="0" w:line="240" w:lineRule="auto"/>
        <w:ind w:firstLine="454"/>
        <w:jc w:val="both"/>
        <w:rPr>
          <w:rFonts w:ascii="Times New Roman" w:hAnsi="Times New Roman"/>
          <w:snapToGrid w:val="0"/>
          <w:sz w:val="28"/>
          <w:szCs w:val="28"/>
          <w:lang w:val="kk-KZ"/>
        </w:rPr>
      </w:pPr>
      <w:r w:rsidRPr="00EA43F4">
        <w:rPr>
          <w:rFonts w:ascii="Times New Roman" w:hAnsi="Times New Roman"/>
          <w:snapToGrid w:val="0"/>
          <w:sz w:val="28"/>
          <w:szCs w:val="28"/>
          <w:lang w:val="kk-KZ"/>
        </w:rPr>
        <w:t xml:space="preserve">Бұл жерде қалған хан Яссы заңының бабтарының бірінде көрсетілгендей моңғолдар жаулап алған барлық аумақтардан түскен табыстардың бір бөлігін алып отыруға құқылы болды. Мұндай жүйенің болуы үлкен империяның ыдырауын  болдырмау үшін ойластырылған еді. Тек орталық билік болып саналатын Қарақорым ғана маңызды экономикалық және саяси мәселелері шешетін болған. Империяның шет аймақтарынан аса алыс орналасқан орталық биліктің алғашқы кезеңде беделді болуы тек қана Шыңғыс ханның абыройы мен даңқының арқасында ғана байланысты болды. Тек осы жағдайға қатысты ғана Бату және Берке хандар Қарақорымға қатысты «әділеттілік, бағышыштылық, достық пен бірлік» жолын бұзбай ұстанып отырды. </w:t>
      </w:r>
    </w:p>
    <w:p w:rsidR="00B65E6D" w:rsidRPr="00EA43F4" w:rsidRDefault="00B65E6D" w:rsidP="00B65E6D">
      <w:pPr>
        <w:spacing w:after="0" w:line="240" w:lineRule="auto"/>
        <w:ind w:firstLine="454"/>
        <w:jc w:val="both"/>
        <w:rPr>
          <w:rFonts w:ascii="Times New Roman" w:hAnsi="Times New Roman"/>
          <w:snapToGrid w:val="0"/>
          <w:sz w:val="28"/>
          <w:szCs w:val="28"/>
          <w:lang w:val="kk-KZ"/>
        </w:rPr>
      </w:pPr>
      <w:r w:rsidRPr="00EA43F4">
        <w:rPr>
          <w:rFonts w:ascii="Times New Roman" w:hAnsi="Times New Roman"/>
          <w:snapToGrid w:val="0"/>
          <w:sz w:val="28"/>
          <w:szCs w:val="28"/>
          <w:lang w:val="kk-KZ"/>
        </w:rPr>
        <w:t xml:space="preserve">ХІІІ ғасырдың 60 жылдарында Қарақорым тағы үшін Құбылай мен Арықбұға арасында күрес басталды. Жеңіске жеткен Құбылай астананы Қарақорымнан Қытай территориясына Ханбалыққа (Пекин) ауыстырды. Бұл уақытта Алтын Орда билеушісі, Арықбұғаны қолдаушы Меңгу-Темір осы сәтті пайдаланып Моңғолиядағы астананы, Шыңғыс ұрпақтарының қарашаңырағын тастағанына байланысты Құбылайды бүкіл империяның билеушісі ретінде мойындаудан бас тартады. Осы уақыттан бастап ішкі және сыртқы жағдайларға байланысты Алтын Орда өзінің толық тәуелсіздігін алды. Империя жеке бөліктерге бөлініп кетті. </w:t>
      </w:r>
    </w:p>
    <w:p w:rsidR="00B65E6D" w:rsidRPr="00EA43F4" w:rsidRDefault="00B65E6D" w:rsidP="00B65E6D">
      <w:pPr>
        <w:spacing w:after="0" w:line="240" w:lineRule="auto"/>
        <w:ind w:firstLine="454"/>
        <w:jc w:val="both"/>
        <w:rPr>
          <w:rFonts w:ascii="Times New Roman" w:hAnsi="Times New Roman"/>
          <w:snapToGrid w:val="0"/>
          <w:sz w:val="28"/>
          <w:szCs w:val="28"/>
          <w:lang w:val="kk-KZ"/>
        </w:rPr>
      </w:pPr>
      <w:r w:rsidRPr="00EA43F4">
        <w:rPr>
          <w:rFonts w:ascii="Times New Roman" w:hAnsi="Times New Roman"/>
          <w:snapToGrid w:val="0"/>
          <w:sz w:val="28"/>
          <w:szCs w:val="28"/>
          <w:lang w:val="kk-KZ"/>
        </w:rPr>
        <w:t xml:space="preserve">Алтын Орда саяси егемендігін алған кезде мемлекеттің осы күнге дейін құрылған және бішама жақсы дамыған ішкі мемлекеттік жүйесі болды. Бұл жүйе Шыңғыс ханның Моңғолияға орнатқан жүйесінің көшірмесі болғандығына таң қалуға болмайды. Мемлекеттің кейбір аудандарында Батыйдың бауырлары басқарған жеке ұлыстар болды. Шыңғыс хан мемлекеті дамуының ерте кезеңіндегі сияқты Бату да өз бауырларына ұлыстар бөліп берді.  </w:t>
      </w:r>
    </w:p>
    <w:p w:rsidR="00B65E6D" w:rsidRPr="00EA43F4" w:rsidRDefault="00B65E6D" w:rsidP="00B65E6D">
      <w:pPr>
        <w:spacing w:after="0" w:line="240" w:lineRule="auto"/>
        <w:ind w:firstLine="454"/>
        <w:jc w:val="both"/>
        <w:rPr>
          <w:rFonts w:ascii="Times New Roman" w:hAnsi="Times New Roman"/>
          <w:snapToGrid w:val="0"/>
          <w:sz w:val="28"/>
          <w:szCs w:val="28"/>
          <w:lang w:val="kk-KZ"/>
        </w:rPr>
      </w:pPr>
      <w:r w:rsidRPr="00EA43F4">
        <w:rPr>
          <w:rFonts w:ascii="Times New Roman" w:hAnsi="Times New Roman"/>
          <w:snapToGrid w:val="0"/>
          <w:sz w:val="28"/>
          <w:szCs w:val="28"/>
          <w:lang w:val="kk-KZ"/>
        </w:rPr>
        <w:t xml:space="preserve">ХVІІ ғасырдағы белгілі тарихшы Әбілғазы қызықты факт келтіреді. Шығыс еуропаға Моңғолдар шабуылы аяқтаған соң, моңғолдар Дешті Қыпшапққа қайтады. Бату өзінің ағасы Орда Еженге бұл жорықтың </w:t>
      </w:r>
      <w:r w:rsidRPr="00EA43F4">
        <w:rPr>
          <w:rFonts w:ascii="Times New Roman" w:hAnsi="Times New Roman"/>
          <w:snapToGrid w:val="0"/>
          <w:sz w:val="28"/>
          <w:szCs w:val="28"/>
          <w:lang w:val="kk-KZ"/>
        </w:rPr>
        <w:lastRenderedPageBreak/>
        <w:t xml:space="preserve">аяқталуына сен көмектестің деп оған 15 мың отбасынан тұратын  халықты  бөліп берген. Сонымен Алтын Орданың құрылған кезеңде  Жошы ұлысы  Жошының 14 ұлына бөлініп берілді. Әр ұлыстағы ханзада өзін жеке билеуші ретінде есептеді. Алтын Орданың құлау уақытында бұл тенденция айқын көрінді. Бату билік құрған кезде бүкіл Жошы ұлысының бірлігі сақталды.  Әрбір билеуші ханға қызмет көрсетті. Территорияны бөлумен бірге мемлекеттің басқару аппараты құрылды. Алтын Орданың Бату мен Берке хандар билеген кезеңін ұйымдастыру кезеңі болды деуге болады. Бату жалпы мемлекет заңдарының негізін қалады, оны қалған хандар сақтады. Ақсүйектердің иеліктері қалыптасты, шенуніктер аппараты пайда болды, барлық ұлыстарды байланыстыратын пошта қызметі жұмыс атқарып, салықтар мен міндеткерліктердің мөлшері мен түрлері тұрақтанды. Бату мен Берке хандар билігі абсолютті хан билігінің жарқын көрінісі болды. Билік пирамидасының ең басындағы хан далада көшіп қонып жүрген, туыстары мен әйелдерімен бірге  жылжымалы ордасында өмір сүрді. Хан мемлекет істері бойынша жалпы басшылықты жүзеге асырды.  </w:t>
      </w:r>
    </w:p>
    <w:p w:rsidR="00B65E6D" w:rsidRPr="00EA43F4" w:rsidRDefault="00B65E6D" w:rsidP="00B65E6D">
      <w:pPr>
        <w:spacing w:after="0" w:line="240" w:lineRule="auto"/>
        <w:ind w:firstLine="454"/>
        <w:jc w:val="both"/>
        <w:rPr>
          <w:rFonts w:ascii="Times New Roman" w:hAnsi="Times New Roman"/>
          <w:snapToGrid w:val="0"/>
          <w:sz w:val="28"/>
          <w:szCs w:val="28"/>
          <w:lang w:val="kk-KZ"/>
        </w:rPr>
      </w:pPr>
      <w:r w:rsidRPr="00EA43F4">
        <w:rPr>
          <w:rFonts w:ascii="Times New Roman" w:hAnsi="Times New Roman"/>
          <w:snapToGrid w:val="0"/>
          <w:sz w:val="28"/>
          <w:szCs w:val="28"/>
          <w:lang w:val="kk-KZ"/>
        </w:rPr>
        <w:t>Жеке салалар бойынша көптеген шенеуніктер қызметін құру керек болатын. Алтын Орданың мемлекеттік жоғарғы басқару әкімішілігінде ең жоғарғы екі қызметіқалыптасты. Бірінші беклербек – ол қолына іс жүзінде бүкіл билікті шоғырландырды. Ол әскердің қолбасшысы болды. Сондай-ақ Басқа мемлекеттермен дипломатиялық қызметті бақылап, жоғарғы сот инстанциясының құықтарын иленді (бұлайша бар билікті бір адамның қолына шоғырландыру олардың шын мәнінже Ноғай, Мамай сияқты дербес билеушілерге айнлауына да әкеліп соқты )</w:t>
      </w:r>
    </w:p>
    <w:p w:rsidR="00B65E6D" w:rsidRPr="00EA43F4" w:rsidRDefault="00B65E6D" w:rsidP="00B65E6D">
      <w:pPr>
        <w:spacing w:after="0" w:line="240" w:lineRule="auto"/>
        <w:ind w:firstLine="454"/>
        <w:jc w:val="both"/>
        <w:rPr>
          <w:rFonts w:ascii="Times New Roman" w:hAnsi="Times New Roman"/>
          <w:snapToGrid w:val="0"/>
          <w:sz w:val="28"/>
          <w:szCs w:val="28"/>
          <w:lang w:val="kk-KZ"/>
        </w:rPr>
      </w:pPr>
      <w:r w:rsidRPr="00EA43F4">
        <w:rPr>
          <w:rFonts w:ascii="Times New Roman" w:hAnsi="Times New Roman"/>
          <w:snapToGrid w:val="0"/>
          <w:sz w:val="28"/>
          <w:szCs w:val="28"/>
          <w:lang w:val="kk-KZ"/>
        </w:rPr>
        <w:t>Екінші жоғарғы мемлекеттік қызмет уәзір – оның қолында жоғарғы атқарушы билік болды. Орталық органы диван деп аталды және хатшылар басқаратын палаталардан (қаржы, салық, сауда және мемлекеттің ішкі саяси өмірінің басқа да салалары) тұрды. Олардың негізгі қызметі салық жинау және жаулап алынған халықтардың сыйлықтарын қабылдап алу еді.</w:t>
      </w:r>
    </w:p>
    <w:p w:rsidR="00B65E6D" w:rsidRPr="00EA43F4" w:rsidRDefault="00B65E6D" w:rsidP="00B65E6D">
      <w:pPr>
        <w:spacing w:after="0" w:line="240" w:lineRule="auto"/>
        <w:ind w:firstLine="567"/>
        <w:jc w:val="both"/>
        <w:rPr>
          <w:rFonts w:ascii="Times New Roman" w:hAnsi="Times New Roman"/>
          <w:snapToGrid w:val="0"/>
          <w:sz w:val="28"/>
          <w:szCs w:val="28"/>
          <w:lang w:val="kk-KZ"/>
        </w:rPr>
      </w:pPr>
      <w:r w:rsidRPr="00EA43F4">
        <w:rPr>
          <w:rFonts w:ascii="Times New Roman" w:hAnsi="Times New Roman"/>
          <w:snapToGrid w:val="0"/>
          <w:sz w:val="28"/>
          <w:szCs w:val="28"/>
          <w:lang w:val="kk-KZ"/>
        </w:rPr>
        <w:t xml:space="preserve">Басқару сатысында беклербек және уәзірден кейінгі сатыда  әскербасшылар - ұлысбегілер (әмірлер, мыңдық басшылары, түмендіктер) және шенеуніктер тұрды. Басқару аппаратына байланысты қызметтер: шекарашы - тамға жинаушы, таразшы - салық жинаушы, елші - жиналған алым-салықтарды Ордаға алып келуші және дипломатиялық қызметтерді орындаушы қуғыншы, бұқала - шекаралық қарауылдардың басшысы, тақтұла - пошташы, жәмшік қызметінің басшысы. Бұдан басқа жарлықтарда  ұсақ қызметтер - құсшы, тасымалдаушы, базар бақылаушысы туралы мәліметтерде кездеседі. Алтынордалық шенеуніктер категориясын және олардың иерархиясын  бізге дейінгі жеткен хан жарлықтары мен грамоталындағы титулдарды зерттеу арқылы Г.А. Федоров-Давыдов орнатқан болатын.    </w:t>
      </w:r>
    </w:p>
    <w:p w:rsidR="00B65E6D" w:rsidRPr="00B65E6D" w:rsidRDefault="00B65E6D" w:rsidP="00B65E6D">
      <w:pPr>
        <w:spacing w:after="0" w:line="240" w:lineRule="auto"/>
        <w:rPr>
          <w:rFonts w:ascii="Times New Roman" w:eastAsia="Times New Roman" w:hAnsi="Times New Roman" w:cs="Times New Roman"/>
          <w:sz w:val="24"/>
          <w:szCs w:val="24"/>
          <w:lang w:val="kk-KZ" w:eastAsia="ru-RU"/>
        </w:rPr>
      </w:pPr>
    </w:p>
    <w:p w:rsidR="00B65E6D" w:rsidRPr="00B65E6D" w:rsidRDefault="00B65E6D" w:rsidP="00B65E6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B65E6D">
        <w:rPr>
          <w:rFonts w:ascii="Times New Roman" w:eastAsia="Times New Roman" w:hAnsi="Times New Roman" w:cs="Times New Roman"/>
          <w:b/>
          <w:bCs/>
          <w:sz w:val="24"/>
          <w:szCs w:val="24"/>
          <w:lang w:eastAsia="ru-RU"/>
        </w:rPr>
        <w:t xml:space="preserve">1. </w:t>
      </w:r>
      <w:proofErr w:type="spellStart"/>
      <w:r w:rsidRPr="00B65E6D">
        <w:rPr>
          <w:rFonts w:ascii="Times New Roman" w:eastAsia="Times New Roman" w:hAnsi="Times New Roman" w:cs="Times New Roman"/>
          <w:b/>
          <w:bCs/>
          <w:sz w:val="24"/>
          <w:szCs w:val="24"/>
          <w:lang w:eastAsia="ru-RU"/>
        </w:rPr>
        <w:t>Мемлекеттік</w:t>
      </w:r>
      <w:proofErr w:type="spellEnd"/>
      <w:r w:rsidRPr="00B65E6D">
        <w:rPr>
          <w:rFonts w:ascii="Times New Roman" w:eastAsia="Times New Roman" w:hAnsi="Times New Roman" w:cs="Times New Roman"/>
          <w:b/>
          <w:bCs/>
          <w:sz w:val="24"/>
          <w:szCs w:val="24"/>
          <w:lang w:eastAsia="ru-RU"/>
        </w:rPr>
        <w:t xml:space="preserve"> </w:t>
      </w:r>
      <w:proofErr w:type="spellStart"/>
      <w:r w:rsidRPr="00B65E6D">
        <w:rPr>
          <w:rFonts w:ascii="Times New Roman" w:eastAsia="Times New Roman" w:hAnsi="Times New Roman" w:cs="Times New Roman"/>
          <w:b/>
          <w:bCs/>
          <w:sz w:val="24"/>
          <w:szCs w:val="24"/>
          <w:lang w:eastAsia="ru-RU"/>
        </w:rPr>
        <w:t>билік</w:t>
      </w:r>
      <w:proofErr w:type="spellEnd"/>
      <w:r w:rsidRPr="00B65E6D">
        <w:rPr>
          <w:rFonts w:ascii="Times New Roman" w:eastAsia="Times New Roman" w:hAnsi="Times New Roman" w:cs="Times New Roman"/>
          <w:b/>
          <w:bCs/>
          <w:sz w:val="24"/>
          <w:szCs w:val="24"/>
          <w:lang w:eastAsia="ru-RU"/>
        </w:rPr>
        <w:t xml:space="preserve"> </w:t>
      </w:r>
      <w:proofErr w:type="spellStart"/>
      <w:r w:rsidRPr="00B65E6D">
        <w:rPr>
          <w:rFonts w:ascii="Times New Roman" w:eastAsia="Times New Roman" w:hAnsi="Times New Roman" w:cs="Times New Roman"/>
          <w:b/>
          <w:bCs/>
          <w:sz w:val="24"/>
          <w:szCs w:val="24"/>
          <w:lang w:eastAsia="ru-RU"/>
        </w:rPr>
        <w:t>және</w:t>
      </w:r>
      <w:proofErr w:type="spellEnd"/>
      <w:r w:rsidRPr="00B65E6D">
        <w:rPr>
          <w:rFonts w:ascii="Times New Roman" w:eastAsia="Times New Roman" w:hAnsi="Times New Roman" w:cs="Times New Roman"/>
          <w:b/>
          <w:bCs/>
          <w:sz w:val="24"/>
          <w:szCs w:val="24"/>
          <w:lang w:eastAsia="ru-RU"/>
        </w:rPr>
        <w:t xml:space="preserve"> </w:t>
      </w:r>
      <w:proofErr w:type="spellStart"/>
      <w:r w:rsidRPr="00B65E6D">
        <w:rPr>
          <w:rFonts w:ascii="Times New Roman" w:eastAsia="Times New Roman" w:hAnsi="Times New Roman" w:cs="Times New Roman"/>
          <w:b/>
          <w:bCs/>
          <w:sz w:val="24"/>
          <w:szCs w:val="24"/>
          <w:lang w:eastAsia="ru-RU"/>
        </w:rPr>
        <w:t>басқару</w:t>
      </w:r>
      <w:proofErr w:type="spellEnd"/>
      <w:r w:rsidRPr="00B65E6D">
        <w:rPr>
          <w:rFonts w:ascii="Times New Roman" w:eastAsia="Times New Roman" w:hAnsi="Times New Roman" w:cs="Times New Roman"/>
          <w:b/>
          <w:bCs/>
          <w:sz w:val="24"/>
          <w:szCs w:val="24"/>
          <w:lang w:eastAsia="ru-RU"/>
        </w:rPr>
        <w:t xml:space="preserve"> </w:t>
      </w:r>
      <w:proofErr w:type="spellStart"/>
      <w:r w:rsidRPr="00B65E6D">
        <w:rPr>
          <w:rFonts w:ascii="Times New Roman" w:eastAsia="Times New Roman" w:hAnsi="Times New Roman" w:cs="Times New Roman"/>
          <w:b/>
          <w:bCs/>
          <w:sz w:val="24"/>
          <w:szCs w:val="24"/>
          <w:lang w:eastAsia="ru-RU"/>
        </w:rPr>
        <w:t>жүйесі</w:t>
      </w:r>
      <w:proofErr w:type="spellEnd"/>
    </w:p>
    <w:p w:rsidR="00B65E6D" w:rsidRPr="00B65E6D" w:rsidRDefault="00B65E6D" w:rsidP="00B65E6D">
      <w:pPr>
        <w:spacing w:before="100" w:beforeAutospacing="1" w:after="100" w:afterAutospacing="1" w:line="240" w:lineRule="auto"/>
        <w:rPr>
          <w:rFonts w:ascii="Times New Roman" w:eastAsia="Times New Roman" w:hAnsi="Times New Roman" w:cs="Times New Roman"/>
          <w:sz w:val="24"/>
          <w:szCs w:val="24"/>
          <w:lang w:eastAsia="ru-RU"/>
        </w:rPr>
      </w:pPr>
      <w:r w:rsidRPr="00B65E6D">
        <w:rPr>
          <w:rFonts w:ascii="Times New Roman" w:eastAsia="Times New Roman" w:hAnsi="Times New Roman" w:cs="Times New Roman"/>
          <w:sz w:val="24"/>
          <w:szCs w:val="24"/>
          <w:lang w:eastAsia="ru-RU"/>
        </w:rPr>
        <w:t xml:space="preserve">Алтын Орда </w:t>
      </w:r>
      <w:proofErr w:type="spellStart"/>
      <w:r w:rsidRPr="00B65E6D">
        <w:rPr>
          <w:rFonts w:ascii="Times New Roman" w:eastAsia="Times New Roman" w:hAnsi="Times New Roman" w:cs="Times New Roman"/>
          <w:sz w:val="24"/>
          <w:szCs w:val="24"/>
          <w:lang w:eastAsia="ru-RU"/>
        </w:rPr>
        <w:t>мемлекетінде</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билік</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жүйесі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Шыңғыс</w:t>
      </w:r>
      <w:proofErr w:type="spellEnd"/>
      <w:r w:rsidRPr="00B65E6D">
        <w:rPr>
          <w:rFonts w:ascii="Times New Roman" w:eastAsia="Times New Roman" w:hAnsi="Times New Roman" w:cs="Times New Roman"/>
          <w:sz w:val="24"/>
          <w:szCs w:val="24"/>
          <w:lang w:eastAsia="ru-RU"/>
        </w:rPr>
        <w:t xml:space="preserve"> хан </w:t>
      </w:r>
      <w:proofErr w:type="spellStart"/>
      <w:r w:rsidRPr="00B65E6D">
        <w:rPr>
          <w:rFonts w:ascii="Times New Roman" w:eastAsia="Times New Roman" w:hAnsi="Times New Roman" w:cs="Times New Roman"/>
          <w:sz w:val="24"/>
          <w:szCs w:val="24"/>
          <w:lang w:eastAsia="ru-RU"/>
        </w:rPr>
        <w:t>дәстүріне</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негізделді</w:t>
      </w:r>
      <w:proofErr w:type="spellEnd"/>
      <w:r w:rsidRPr="00B65E6D">
        <w:rPr>
          <w:rFonts w:ascii="Times New Roman" w:eastAsia="Times New Roman" w:hAnsi="Times New Roman" w:cs="Times New Roman"/>
          <w:sz w:val="24"/>
          <w:szCs w:val="24"/>
          <w:lang w:eastAsia="ru-RU"/>
        </w:rPr>
        <w:t xml:space="preserve">. Хан – </w:t>
      </w:r>
      <w:proofErr w:type="spellStart"/>
      <w:r w:rsidRPr="00B65E6D">
        <w:rPr>
          <w:rFonts w:ascii="Times New Roman" w:eastAsia="Times New Roman" w:hAnsi="Times New Roman" w:cs="Times New Roman"/>
          <w:sz w:val="24"/>
          <w:szCs w:val="24"/>
          <w:lang w:eastAsia="ru-RU"/>
        </w:rPr>
        <w:t>жоғарғы</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билік</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иесі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әрі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әскердің</w:t>
      </w:r>
      <w:proofErr w:type="spellEnd"/>
      <w:r w:rsidRPr="00B65E6D">
        <w:rPr>
          <w:rFonts w:ascii="Times New Roman" w:eastAsia="Times New Roman" w:hAnsi="Times New Roman" w:cs="Times New Roman"/>
          <w:sz w:val="24"/>
          <w:szCs w:val="24"/>
          <w:lang w:eastAsia="ru-RU"/>
        </w:rPr>
        <w:t xml:space="preserve"> бас </w:t>
      </w:r>
      <w:proofErr w:type="spellStart"/>
      <w:r w:rsidRPr="00B65E6D">
        <w:rPr>
          <w:rFonts w:ascii="Times New Roman" w:eastAsia="Times New Roman" w:hAnsi="Times New Roman" w:cs="Times New Roman"/>
          <w:sz w:val="24"/>
          <w:szCs w:val="24"/>
          <w:lang w:eastAsia="ru-RU"/>
        </w:rPr>
        <w:t>қолбасшысы</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болды</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Ханның</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жанында</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маңызды</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мәселелерді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lastRenderedPageBreak/>
        <w:t>шешетін</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b/>
          <w:bCs/>
          <w:sz w:val="24"/>
          <w:szCs w:val="24"/>
          <w:lang w:eastAsia="ru-RU"/>
        </w:rPr>
        <w:t>беклербектер</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b/>
          <w:bCs/>
          <w:sz w:val="24"/>
          <w:szCs w:val="24"/>
          <w:lang w:eastAsia="ru-RU"/>
        </w:rPr>
        <w:t>уәзірлер</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b/>
          <w:bCs/>
          <w:sz w:val="24"/>
          <w:szCs w:val="24"/>
          <w:lang w:eastAsia="ru-RU"/>
        </w:rPr>
        <w:t>даруғалар</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және</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b/>
          <w:bCs/>
          <w:sz w:val="24"/>
          <w:szCs w:val="24"/>
          <w:lang w:eastAsia="ru-RU"/>
        </w:rPr>
        <w:t>ұлыстар</w:t>
      </w:r>
      <w:proofErr w:type="spellEnd"/>
      <w:r w:rsidRPr="00B65E6D">
        <w:rPr>
          <w:rFonts w:ascii="Times New Roman" w:eastAsia="Times New Roman" w:hAnsi="Times New Roman" w:cs="Times New Roman"/>
          <w:b/>
          <w:bCs/>
          <w:sz w:val="24"/>
          <w:szCs w:val="24"/>
          <w:lang w:eastAsia="ru-RU"/>
        </w:rPr>
        <w:t xml:space="preserve"> </w:t>
      </w:r>
      <w:proofErr w:type="spellStart"/>
      <w:r w:rsidRPr="00B65E6D">
        <w:rPr>
          <w:rFonts w:ascii="Times New Roman" w:eastAsia="Times New Roman" w:hAnsi="Times New Roman" w:cs="Times New Roman"/>
          <w:b/>
          <w:bCs/>
          <w:sz w:val="24"/>
          <w:szCs w:val="24"/>
          <w:lang w:eastAsia="ru-RU"/>
        </w:rPr>
        <w:t>билеушілері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қызмет</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атқарды</w:t>
      </w:r>
      <w:proofErr w:type="spellEnd"/>
      <w:r w:rsidRPr="00B65E6D">
        <w:rPr>
          <w:rFonts w:ascii="Times New Roman" w:eastAsia="Times New Roman" w:hAnsi="Times New Roman" w:cs="Times New Roman"/>
          <w:sz w:val="24"/>
          <w:szCs w:val="24"/>
          <w:lang w:eastAsia="ru-RU"/>
        </w:rPr>
        <w:t>.</w:t>
      </w:r>
      <w:r w:rsidRPr="00B65E6D">
        <w:rPr>
          <w:rFonts w:ascii="Times New Roman" w:eastAsia="Times New Roman" w:hAnsi="Times New Roman" w:cs="Times New Roman"/>
          <w:sz w:val="24"/>
          <w:szCs w:val="24"/>
          <w:lang w:eastAsia="ru-RU"/>
        </w:rPr>
        <w:br/>
      </w:r>
      <w:proofErr w:type="spellStart"/>
      <w:r w:rsidRPr="00B65E6D">
        <w:rPr>
          <w:rFonts w:ascii="Times New Roman" w:eastAsia="Times New Roman" w:hAnsi="Times New Roman" w:cs="Times New Roman"/>
          <w:sz w:val="24"/>
          <w:szCs w:val="24"/>
          <w:lang w:eastAsia="ru-RU"/>
        </w:rPr>
        <w:t>Мемлекеттің</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орталық</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және</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аймақтық</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басқаруы</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иерархиялық</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жүйеге</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негізделді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Әрбір</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аймақтың</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өз</w:t>
      </w:r>
      <w:proofErr w:type="spellEnd"/>
      <w:r w:rsidRPr="00B65E6D">
        <w:rPr>
          <w:rFonts w:ascii="Times New Roman" w:eastAsia="Times New Roman" w:hAnsi="Times New Roman" w:cs="Times New Roman"/>
          <w:sz w:val="24"/>
          <w:szCs w:val="24"/>
          <w:lang w:eastAsia="ru-RU"/>
        </w:rPr>
        <w:t xml:space="preserve"> ханы </w:t>
      </w:r>
      <w:proofErr w:type="spellStart"/>
      <w:r w:rsidRPr="00B65E6D">
        <w:rPr>
          <w:rFonts w:ascii="Times New Roman" w:eastAsia="Times New Roman" w:hAnsi="Times New Roman" w:cs="Times New Roman"/>
          <w:sz w:val="24"/>
          <w:szCs w:val="24"/>
          <w:lang w:eastAsia="ru-RU"/>
        </w:rPr>
        <w:t>немесе</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әмірі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болды</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олар</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ханға</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салық</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төлеу</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және</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әскери</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міндетті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орындау</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арқылы</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бағынды</w:t>
      </w:r>
      <w:proofErr w:type="spellEnd"/>
      <w:r w:rsidRPr="00B65E6D">
        <w:rPr>
          <w:rFonts w:ascii="Times New Roman" w:eastAsia="Times New Roman" w:hAnsi="Times New Roman" w:cs="Times New Roman"/>
          <w:sz w:val="24"/>
          <w:szCs w:val="24"/>
          <w:lang w:eastAsia="ru-RU"/>
        </w:rPr>
        <w:t>.</w:t>
      </w:r>
    </w:p>
    <w:p w:rsidR="00B65E6D" w:rsidRPr="00B65E6D" w:rsidRDefault="00B65E6D" w:rsidP="00B65E6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5E6D">
        <w:rPr>
          <w:rFonts w:ascii="Times New Roman" w:eastAsia="Times New Roman" w:hAnsi="Times New Roman" w:cs="Times New Roman"/>
          <w:b/>
          <w:bCs/>
          <w:sz w:val="24"/>
          <w:szCs w:val="24"/>
          <w:lang w:eastAsia="ru-RU"/>
        </w:rPr>
        <w:t>Ұлыстық</w:t>
      </w:r>
      <w:proofErr w:type="spellEnd"/>
      <w:r w:rsidRPr="00B65E6D">
        <w:rPr>
          <w:rFonts w:ascii="Times New Roman" w:eastAsia="Times New Roman" w:hAnsi="Times New Roman" w:cs="Times New Roman"/>
          <w:b/>
          <w:bCs/>
          <w:sz w:val="24"/>
          <w:szCs w:val="24"/>
          <w:lang w:eastAsia="ru-RU"/>
        </w:rPr>
        <w:t xml:space="preserve"> </w:t>
      </w:r>
      <w:proofErr w:type="spellStart"/>
      <w:r w:rsidRPr="00B65E6D">
        <w:rPr>
          <w:rFonts w:ascii="Times New Roman" w:eastAsia="Times New Roman" w:hAnsi="Times New Roman" w:cs="Times New Roman"/>
          <w:b/>
          <w:bCs/>
          <w:sz w:val="24"/>
          <w:szCs w:val="24"/>
          <w:lang w:eastAsia="ru-RU"/>
        </w:rPr>
        <w:t>жүйе</w:t>
      </w:r>
      <w:proofErr w:type="spellEnd"/>
      <w:r w:rsidRPr="00B65E6D">
        <w:rPr>
          <w:rFonts w:ascii="Times New Roman" w:eastAsia="Times New Roman" w:hAnsi="Times New Roman" w:cs="Times New Roman"/>
          <w:sz w:val="24"/>
          <w:szCs w:val="24"/>
          <w:lang w:eastAsia="ru-RU"/>
        </w:rPr>
        <w:t xml:space="preserve"> – Алтын </w:t>
      </w:r>
      <w:proofErr w:type="spellStart"/>
      <w:r w:rsidRPr="00B65E6D">
        <w:rPr>
          <w:rFonts w:ascii="Times New Roman" w:eastAsia="Times New Roman" w:hAnsi="Times New Roman" w:cs="Times New Roman"/>
          <w:sz w:val="24"/>
          <w:szCs w:val="24"/>
          <w:lang w:eastAsia="ru-RU"/>
        </w:rPr>
        <w:t>Орданың</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негізгі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саяси</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құрылымдық</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элементі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Әр</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ұлыс</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белгілі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бір</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Шыңғыс</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ұрпағына</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беріліп</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мұрагерлік</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жолмен</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басқарылды</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Ұлыстардың</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басында</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ханның</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сенімді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туыстары</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немесе</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беделді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әмірлер</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тұрды</w:t>
      </w:r>
      <w:proofErr w:type="spellEnd"/>
      <w:r w:rsidRPr="00B65E6D">
        <w:rPr>
          <w:rFonts w:ascii="Times New Roman" w:eastAsia="Times New Roman" w:hAnsi="Times New Roman" w:cs="Times New Roman"/>
          <w:sz w:val="24"/>
          <w:szCs w:val="24"/>
          <w:lang w:eastAsia="ru-RU"/>
        </w:rPr>
        <w:t>.</w:t>
      </w:r>
    </w:p>
    <w:p w:rsidR="00B65E6D" w:rsidRPr="00B65E6D" w:rsidRDefault="00B65E6D" w:rsidP="00B65E6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B65E6D">
        <w:rPr>
          <w:rFonts w:ascii="Times New Roman" w:eastAsia="Times New Roman" w:hAnsi="Times New Roman" w:cs="Times New Roman"/>
          <w:b/>
          <w:bCs/>
          <w:sz w:val="24"/>
          <w:szCs w:val="24"/>
          <w:lang w:eastAsia="ru-RU"/>
        </w:rPr>
        <w:t xml:space="preserve">2. </w:t>
      </w:r>
      <w:proofErr w:type="spellStart"/>
      <w:r w:rsidRPr="00B65E6D">
        <w:rPr>
          <w:rFonts w:ascii="Times New Roman" w:eastAsia="Times New Roman" w:hAnsi="Times New Roman" w:cs="Times New Roman"/>
          <w:b/>
          <w:bCs/>
          <w:sz w:val="24"/>
          <w:szCs w:val="24"/>
          <w:lang w:eastAsia="ru-RU"/>
        </w:rPr>
        <w:t>Әлеуметтік</w:t>
      </w:r>
      <w:proofErr w:type="spellEnd"/>
      <w:r w:rsidRPr="00B65E6D">
        <w:rPr>
          <w:rFonts w:ascii="Times New Roman" w:eastAsia="Times New Roman" w:hAnsi="Times New Roman" w:cs="Times New Roman"/>
          <w:b/>
          <w:bCs/>
          <w:sz w:val="24"/>
          <w:szCs w:val="24"/>
          <w:lang w:eastAsia="ru-RU"/>
        </w:rPr>
        <w:t xml:space="preserve"> </w:t>
      </w:r>
      <w:proofErr w:type="spellStart"/>
      <w:r w:rsidRPr="00B65E6D">
        <w:rPr>
          <w:rFonts w:ascii="Times New Roman" w:eastAsia="Times New Roman" w:hAnsi="Times New Roman" w:cs="Times New Roman"/>
          <w:b/>
          <w:bCs/>
          <w:sz w:val="24"/>
          <w:szCs w:val="24"/>
          <w:lang w:eastAsia="ru-RU"/>
        </w:rPr>
        <w:t>құрылым</w:t>
      </w:r>
      <w:proofErr w:type="spellEnd"/>
      <w:r w:rsidRPr="00B65E6D">
        <w:rPr>
          <w:rFonts w:ascii="Times New Roman" w:eastAsia="Times New Roman" w:hAnsi="Times New Roman" w:cs="Times New Roman"/>
          <w:b/>
          <w:bCs/>
          <w:sz w:val="24"/>
          <w:szCs w:val="24"/>
          <w:lang w:eastAsia="ru-RU"/>
        </w:rPr>
        <w:t xml:space="preserve"> </w:t>
      </w:r>
      <w:proofErr w:type="spellStart"/>
      <w:r w:rsidRPr="00B65E6D">
        <w:rPr>
          <w:rFonts w:ascii="Times New Roman" w:eastAsia="Times New Roman" w:hAnsi="Times New Roman" w:cs="Times New Roman"/>
          <w:b/>
          <w:bCs/>
          <w:sz w:val="24"/>
          <w:szCs w:val="24"/>
          <w:lang w:eastAsia="ru-RU"/>
        </w:rPr>
        <w:t>және</w:t>
      </w:r>
      <w:proofErr w:type="spellEnd"/>
      <w:r w:rsidRPr="00B65E6D">
        <w:rPr>
          <w:rFonts w:ascii="Times New Roman" w:eastAsia="Times New Roman" w:hAnsi="Times New Roman" w:cs="Times New Roman"/>
          <w:b/>
          <w:bCs/>
          <w:sz w:val="24"/>
          <w:szCs w:val="24"/>
          <w:lang w:eastAsia="ru-RU"/>
        </w:rPr>
        <w:t xml:space="preserve"> </w:t>
      </w:r>
      <w:proofErr w:type="spellStart"/>
      <w:r w:rsidRPr="00B65E6D">
        <w:rPr>
          <w:rFonts w:ascii="Times New Roman" w:eastAsia="Times New Roman" w:hAnsi="Times New Roman" w:cs="Times New Roman"/>
          <w:b/>
          <w:bCs/>
          <w:sz w:val="24"/>
          <w:szCs w:val="24"/>
          <w:lang w:eastAsia="ru-RU"/>
        </w:rPr>
        <w:t>таптық</w:t>
      </w:r>
      <w:proofErr w:type="spellEnd"/>
      <w:r w:rsidRPr="00B65E6D">
        <w:rPr>
          <w:rFonts w:ascii="Times New Roman" w:eastAsia="Times New Roman" w:hAnsi="Times New Roman" w:cs="Times New Roman"/>
          <w:b/>
          <w:bCs/>
          <w:sz w:val="24"/>
          <w:szCs w:val="24"/>
          <w:lang w:eastAsia="ru-RU"/>
        </w:rPr>
        <w:t xml:space="preserve"> </w:t>
      </w:r>
      <w:proofErr w:type="spellStart"/>
      <w:r w:rsidRPr="00B65E6D">
        <w:rPr>
          <w:rFonts w:ascii="Times New Roman" w:eastAsia="Times New Roman" w:hAnsi="Times New Roman" w:cs="Times New Roman"/>
          <w:b/>
          <w:bCs/>
          <w:sz w:val="24"/>
          <w:szCs w:val="24"/>
          <w:lang w:eastAsia="ru-RU"/>
        </w:rPr>
        <w:t>қатынастар</w:t>
      </w:r>
      <w:proofErr w:type="spellEnd"/>
    </w:p>
    <w:p w:rsidR="00B65E6D" w:rsidRPr="00B65E6D" w:rsidRDefault="00B65E6D" w:rsidP="00B65E6D">
      <w:pPr>
        <w:spacing w:before="100" w:beforeAutospacing="1" w:after="100" w:afterAutospacing="1" w:line="240" w:lineRule="auto"/>
        <w:rPr>
          <w:rFonts w:ascii="Times New Roman" w:eastAsia="Times New Roman" w:hAnsi="Times New Roman" w:cs="Times New Roman"/>
          <w:sz w:val="24"/>
          <w:szCs w:val="24"/>
          <w:lang w:eastAsia="ru-RU"/>
        </w:rPr>
      </w:pPr>
      <w:r w:rsidRPr="00B65E6D">
        <w:rPr>
          <w:rFonts w:ascii="Times New Roman" w:eastAsia="Times New Roman" w:hAnsi="Times New Roman" w:cs="Times New Roman"/>
          <w:sz w:val="24"/>
          <w:szCs w:val="24"/>
          <w:lang w:eastAsia="ru-RU"/>
        </w:rPr>
        <w:t xml:space="preserve">Алтын Орда </w:t>
      </w:r>
      <w:proofErr w:type="spellStart"/>
      <w:r w:rsidRPr="00B65E6D">
        <w:rPr>
          <w:rFonts w:ascii="Times New Roman" w:eastAsia="Times New Roman" w:hAnsi="Times New Roman" w:cs="Times New Roman"/>
          <w:sz w:val="24"/>
          <w:szCs w:val="24"/>
          <w:lang w:eastAsia="ru-RU"/>
        </w:rPr>
        <w:t>қоғамы</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феодалдық</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сипатта</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болды</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Әлеуметтік</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жіктелу</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мынадай</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негізгі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топтардан</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тұрды</w:t>
      </w:r>
      <w:proofErr w:type="spellEnd"/>
      <w:r w:rsidRPr="00B65E6D">
        <w:rPr>
          <w:rFonts w:ascii="Times New Roman" w:eastAsia="Times New Roman" w:hAnsi="Times New Roman" w:cs="Times New Roman"/>
          <w:sz w:val="24"/>
          <w:szCs w:val="24"/>
          <w:lang w:eastAsia="ru-RU"/>
        </w:rPr>
        <w:t>:</w:t>
      </w:r>
    </w:p>
    <w:p w:rsidR="00B65E6D" w:rsidRPr="00B65E6D" w:rsidRDefault="00B65E6D" w:rsidP="00B65E6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5E6D">
        <w:rPr>
          <w:rFonts w:ascii="Times New Roman" w:eastAsia="Times New Roman" w:hAnsi="Times New Roman" w:cs="Times New Roman"/>
          <w:b/>
          <w:bCs/>
          <w:sz w:val="24"/>
          <w:szCs w:val="24"/>
          <w:lang w:eastAsia="ru-RU"/>
        </w:rPr>
        <w:t>Шыңғыс</w:t>
      </w:r>
      <w:proofErr w:type="spellEnd"/>
      <w:r w:rsidRPr="00B65E6D">
        <w:rPr>
          <w:rFonts w:ascii="Times New Roman" w:eastAsia="Times New Roman" w:hAnsi="Times New Roman" w:cs="Times New Roman"/>
          <w:b/>
          <w:bCs/>
          <w:sz w:val="24"/>
          <w:szCs w:val="24"/>
          <w:lang w:eastAsia="ru-RU"/>
        </w:rPr>
        <w:t xml:space="preserve"> </w:t>
      </w:r>
      <w:proofErr w:type="spellStart"/>
      <w:r w:rsidRPr="00B65E6D">
        <w:rPr>
          <w:rFonts w:ascii="Times New Roman" w:eastAsia="Times New Roman" w:hAnsi="Times New Roman" w:cs="Times New Roman"/>
          <w:b/>
          <w:bCs/>
          <w:sz w:val="24"/>
          <w:szCs w:val="24"/>
          <w:lang w:eastAsia="ru-RU"/>
        </w:rPr>
        <w:t>ұрпақтары</w:t>
      </w:r>
      <w:proofErr w:type="spellEnd"/>
      <w:r w:rsidRPr="00B65E6D">
        <w:rPr>
          <w:rFonts w:ascii="Times New Roman" w:eastAsia="Times New Roman" w:hAnsi="Times New Roman" w:cs="Times New Roman"/>
          <w:b/>
          <w:bCs/>
          <w:sz w:val="24"/>
          <w:szCs w:val="24"/>
          <w:lang w:eastAsia="ru-RU"/>
        </w:rPr>
        <w:t xml:space="preserve"> (</w:t>
      </w:r>
      <w:proofErr w:type="spellStart"/>
      <w:r w:rsidRPr="00B65E6D">
        <w:rPr>
          <w:rFonts w:ascii="Times New Roman" w:eastAsia="Times New Roman" w:hAnsi="Times New Roman" w:cs="Times New Roman"/>
          <w:b/>
          <w:bCs/>
          <w:sz w:val="24"/>
          <w:szCs w:val="24"/>
          <w:lang w:eastAsia="ru-RU"/>
        </w:rPr>
        <w:t>төрелер</w:t>
      </w:r>
      <w:proofErr w:type="spellEnd"/>
      <w:r w:rsidRPr="00B65E6D">
        <w:rPr>
          <w:rFonts w:ascii="Times New Roman" w:eastAsia="Times New Roman" w:hAnsi="Times New Roman" w:cs="Times New Roman"/>
          <w:b/>
          <w:bCs/>
          <w:sz w:val="24"/>
          <w:szCs w:val="24"/>
          <w:lang w:eastAsia="ru-RU"/>
        </w:rPr>
        <w:t>)</w:t>
      </w:r>
      <w:r w:rsidRPr="00B65E6D">
        <w:rPr>
          <w:rFonts w:ascii="Times New Roman" w:eastAsia="Times New Roman" w:hAnsi="Times New Roman" w:cs="Times New Roman"/>
          <w:sz w:val="24"/>
          <w:szCs w:val="24"/>
          <w:lang w:eastAsia="ru-RU"/>
        </w:rPr>
        <w:t xml:space="preserve"> – </w:t>
      </w:r>
      <w:proofErr w:type="spellStart"/>
      <w:r w:rsidRPr="00B65E6D">
        <w:rPr>
          <w:rFonts w:ascii="Times New Roman" w:eastAsia="Times New Roman" w:hAnsi="Times New Roman" w:cs="Times New Roman"/>
          <w:sz w:val="24"/>
          <w:szCs w:val="24"/>
          <w:lang w:eastAsia="ru-RU"/>
        </w:rPr>
        <w:t>жоғарғы</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билік</w:t>
      </w:r>
      <w:proofErr w:type="spellEnd"/>
      <w:r w:rsidRPr="00B65E6D">
        <w:rPr>
          <w:rFonts w:ascii="Times New Roman" w:eastAsia="Times New Roman" w:hAnsi="Times New Roman" w:cs="Times New Roman"/>
          <w:sz w:val="24"/>
          <w:szCs w:val="24"/>
          <w:lang w:eastAsia="ru-RU"/>
        </w:rPr>
        <w:t xml:space="preserve"> пен </w:t>
      </w:r>
      <w:proofErr w:type="spellStart"/>
      <w:r w:rsidRPr="00B65E6D">
        <w:rPr>
          <w:rFonts w:ascii="Times New Roman" w:eastAsia="Times New Roman" w:hAnsi="Times New Roman" w:cs="Times New Roman"/>
          <w:sz w:val="24"/>
          <w:szCs w:val="24"/>
          <w:lang w:eastAsia="ru-RU"/>
        </w:rPr>
        <w:t>артықшылыққа</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ие</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әулет</w:t>
      </w:r>
      <w:proofErr w:type="spellEnd"/>
      <w:r w:rsidRPr="00B65E6D">
        <w:rPr>
          <w:rFonts w:ascii="Times New Roman" w:eastAsia="Times New Roman" w:hAnsi="Times New Roman" w:cs="Times New Roman"/>
          <w:sz w:val="24"/>
          <w:szCs w:val="24"/>
          <w:lang w:eastAsia="ru-RU"/>
        </w:rPr>
        <w:t>;</w:t>
      </w:r>
    </w:p>
    <w:p w:rsidR="00B65E6D" w:rsidRPr="00B65E6D" w:rsidRDefault="00B65E6D" w:rsidP="00B65E6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5E6D">
        <w:rPr>
          <w:rFonts w:ascii="Times New Roman" w:eastAsia="Times New Roman" w:hAnsi="Times New Roman" w:cs="Times New Roman"/>
          <w:b/>
          <w:bCs/>
          <w:sz w:val="24"/>
          <w:szCs w:val="24"/>
          <w:lang w:eastAsia="ru-RU"/>
        </w:rPr>
        <w:t>Әмірлер</w:t>
      </w:r>
      <w:proofErr w:type="spellEnd"/>
      <w:r w:rsidRPr="00B65E6D">
        <w:rPr>
          <w:rFonts w:ascii="Times New Roman" w:eastAsia="Times New Roman" w:hAnsi="Times New Roman" w:cs="Times New Roman"/>
          <w:b/>
          <w:bCs/>
          <w:sz w:val="24"/>
          <w:szCs w:val="24"/>
          <w:lang w:eastAsia="ru-RU"/>
        </w:rPr>
        <w:t xml:space="preserve"> мен </w:t>
      </w:r>
      <w:proofErr w:type="spellStart"/>
      <w:r w:rsidRPr="00B65E6D">
        <w:rPr>
          <w:rFonts w:ascii="Times New Roman" w:eastAsia="Times New Roman" w:hAnsi="Times New Roman" w:cs="Times New Roman"/>
          <w:b/>
          <w:bCs/>
          <w:sz w:val="24"/>
          <w:szCs w:val="24"/>
          <w:lang w:eastAsia="ru-RU"/>
        </w:rPr>
        <w:t>нояндар</w:t>
      </w:r>
      <w:proofErr w:type="spellEnd"/>
      <w:r w:rsidRPr="00B65E6D">
        <w:rPr>
          <w:rFonts w:ascii="Times New Roman" w:eastAsia="Times New Roman" w:hAnsi="Times New Roman" w:cs="Times New Roman"/>
          <w:sz w:val="24"/>
          <w:szCs w:val="24"/>
          <w:lang w:eastAsia="ru-RU"/>
        </w:rPr>
        <w:t xml:space="preserve"> – </w:t>
      </w:r>
      <w:proofErr w:type="spellStart"/>
      <w:r w:rsidRPr="00B65E6D">
        <w:rPr>
          <w:rFonts w:ascii="Times New Roman" w:eastAsia="Times New Roman" w:hAnsi="Times New Roman" w:cs="Times New Roman"/>
          <w:sz w:val="24"/>
          <w:szCs w:val="24"/>
          <w:lang w:eastAsia="ru-RU"/>
        </w:rPr>
        <w:t>әскери-феодалдық</w:t>
      </w:r>
      <w:proofErr w:type="spellEnd"/>
      <w:r w:rsidRPr="00B65E6D">
        <w:rPr>
          <w:rFonts w:ascii="Times New Roman" w:eastAsia="Times New Roman" w:hAnsi="Times New Roman" w:cs="Times New Roman"/>
          <w:sz w:val="24"/>
          <w:szCs w:val="24"/>
          <w:lang w:eastAsia="ru-RU"/>
        </w:rPr>
        <w:t xml:space="preserve"> элита, </w:t>
      </w:r>
      <w:proofErr w:type="spellStart"/>
      <w:r w:rsidRPr="00B65E6D">
        <w:rPr>
          <w:rFonts w:ascii="Times New Roman" w:eastAsia="Times New Roman" w:hAnsi="Times New Roman" w:cs="Times New Roman"/>
          <w:sz w:val="24"/>
          <w:szCs w:val="24"/>
          <w:lang w:eastAsia="ru-RU"/>
        </w:rPr>
        <w:t>жер</w:t>
      </w:r>
      <w:proofErr w:type="spellEnd"/>
      <w:r w:rsidRPr="00B65E6D">
        <w:rPr>
          <w:rFonts w:ascii="Times New Roman" w:eastAsia="Times New Roman" w:hAnsi="Times New Roman" w:cs="Times New Roman"/>
          <w:sz w:val="24"/>
          <w:szCs w:val="24"/>
          <w:lang w:eastAsia="ru-RU"/>
        </w:rPr>
        <w:t xml:space="preserve"> мен мал </w:t>
      </w:r>
      <w:proofErr w:type="spellStart"/>
      <w:r w:rsidRPr="00B65E6D">
        <w:rPr>
          <w:rFonts w:ascii="Times New Roman" w:eastAsia="Times New Roman" w:hAnsi="Times New Roman" w:cs="Times New Roman"/>
          <w:sz w:val="24"/>
          <w:szCs w:val="24"/>
          <w:lang w:eastAsia="ru-RU"/>
        </w:rPr>
        <w:t>иелері</w:t>
      </w:r>
      <w:proofErr w:type="spellEnd"/>
      <w:r w:rsidRPr="00B65E6D">
        <w:rPr>
          <w:rFonts w:ascii="Times New Roman" w:eastAsia="Times New Roman" w:hAnsi="Times New Roman" w:cs="Times New Roman"/>
          <w:sz w:val="24"/>
          <w:szCs w:val="24"/>
          <w:lang w:eastAsia="ru-RU"/>
        </w:rPr>
        <w:t>;</w:t>
      </w:r>
    </w:p>
    <w:p w:rsidR="00B65E6D" w:rsidRPr="00B65E6D" w:rsidRDefault="00B65E6D" w:rsidP="00B65E6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5E6D">
        <w:rPr>
          <w:rFonts w:ascii="Times New Roman" w:eastAsia="Times New Roman" w:hAnsi="Times New Roman" w:cs="Times New Roman"/>
          <w:b/>
          <w:bCs/>
          <w:sz w:val="24"/>
          <w:szCs w:val="24"/>
          <w:lang w:eastAsia="ru-RU"/>
        </w:rPr>
        <w:t>Дін</w:t>
      </w:r>
      <w:proofErr w:type="spellEnd"/>
      <w:r w:rsidRPr="00B65E6D">
        <w:rPr>
          <w:rFonts w:ascii="Times New Roman" w:eastAsia="Times New Roman" w:hAnsi="Times New Roman" w:cs="Times New Roman"/>
          <w:b/>
          <w:bCs/>
          <w:sz w:val="24"/>
          <w:szCs w:val="24"/>
          <w:lang w:eastAsia="ru-RU"/>
        </w:rPr>
        <w:t xml:space="preserve"> </w:t>
      </w:r>
      <w:proofErr w:type="spellStart"/>
      <w:r w:rsidRPr="00B65E6D">
        <w:rPr>
          <w:rFonts w:ascii="Times New Roman" w:eastAsia="Times New Roman" w:hAnsi="Times New Roman" w:cs="Times New Roman"/>
          <w:b/>
          <w:bCs/>
          <w:sz w:val="24"/>
          <w:szCs w:val="24"/>
          <w:lang w:eastAsia="ru-RU"/>
        </w:rPr>
        <w:t>өкілдері</w:t>
      </w:r>
      <w:proofErr w:type="spellEnd"/>
      <w:r w:rsidRPr="00B65E6D">
        <w:rPr>
          <w:rFonts w:ascii="Times New Roman" w:eastAsia="Times New Roman" w:hAnsi="Times New Roman" w:cs="Times New Roman"/>
          <w:b/>
          <w:bCs/>
          <w:sz w:val="24"/>
          <w:szCs w:val="24"/>
          <w:lang w:eastAsia="ru-RU"/>
        </w:rPr>
        <w:t xml:space="preserve"> (</w:t>
      </w:r>
      <w:proofErr w:type="spellStart"/>
      <w:r w:rsidRPr="00B65E6D">
        <w:rPr>
          <w:rFonts w:ascii="Times New Roman" w:eastAsia="Times New Roman" w:hAnsi="Times New Roman" w:cs="Times New Roman"/>
          <w:b/>
          <w:bCs/>
          <w:sz w:val="24"/>
          <w:szCs w:val="24"/>
          <w:lang w:eastAsia="ru-RU"/>
        </w:rPr>
        <w:t>қажылар</w:t>
      </w:r>
      <w:proofErr w:type="spellEnd"/>
      <w:r w:rsidRPr="00B65E6D">
        <w:rPr>
          <w:rFonts w:ascii="Times New Roman" w:eastAsia="Times New Roman" w:hAnsi="Times New Roman" w:cs="Times New Roman"/>
          <w:b/>
          <w:bCs/>
          <w:sz w:val="24"/>
          <w:szCs w:val="24"/>
          <w:lang w:eastAsia="ru-RU"/>
        </w:rPr>
        <w:t xml:space="preserve">, </w:t>
      </w:r>
      <w:proofErr w:type="spellStart"/>
      <w:r w:rsidRPr="00B65E6D">
        <w:rPr>
          <w:rFonts w:ascii="Times New Roman" w:eastAsia="Times New Roman" w:hAnsi="Times New Roman" w:cs="Times New Roman"/>
          <w:b/>
          <w:bCs/>
          <w:sz w:val="24"/>
          <w:szCs w:val="24"/>
          <w:lang w:eastAsia="ru-RU"/>
        </w:rPr>
        <w:t>қазылар</w:t>
      </w:r>
      <w:proofErr w:type="spellEnd"/>
      <w:r w:rsidRPr="00B65E6D">
        <w:rPr>
          <w:rFonts w:ascii="Times New Roman" w:eastAsia="Times New Roman" w:hAnsi="Times New Roman" w:cs="Times New Roman"/>
          <w:b/>
          <w:bCs/>
          <w:sz w:val="24"/>
          <w:szCs w:val="24"/>
          <w:lang w:eastAsia="ru-RU"/>
        </w:rPr>
        <w:t xml:space="preserve">, </w:t>
      </w:r>
      <w:proofErr w:type="spellStart"/>
      <w:r w:rsidRPr="00B65E6D">
        <w:rPr>
          <w:rFonts w:ascii="Times New Roman" w:eastAsia="Times New Roman" w:hAnsi="Times New Roman" w:cs="Times New Roman"/>
          <w:b/>
          <w:bCs/>
          <w:sz w:val="24"/>
          <w:szCs w:val="24"/>
          <w:lang w:eastAsia="ru-RU"/>
        </w:rPr>
        <w:t>имамдар</w:t>
      </w:r>
      <w:proofErr w:type="spellEnd"/>
      <w:r w:rsidRPr="00B65E6D">
        <w:rPr>
          <w:rFonts w:ascii="Times New Roman" w:eastAsia="Times New Roman" w:hAnsi="Times New Roman" w:cs="Times New Roman"/>
          <w:b/>
          <w:bCs/>
          <w:sz w:val="24"/>
          <w:szCs w:val="24"/>
          <w:lang w:eastAsia="ru-RU"/>
        </w:rPr>
        <w:t>)</w:t>
      </w:r>
      <w:r w:rsidRPr="00B65E6D">
        <w:rPr>
          <w:rFonts w:ascii="Times New Roman" w:eastAsia="Times New Roman" w:hAnsi="Times New Roman" w:cs="Times New Roman"/>
          <w:sz w:val="24"/>
          <w:szCs w:val="24"/>
          <w:lang w:eastAsia="ru-RU"/>
        </w:rPr>
        <w:t xml:space="preserve"> – </w:t>
      </w:r>
      <w:proofErr w:type="spellStart"/>
      <w:r w:rsidRPr="00B65E6D">
        <w:rPr>
          <w:rFonts w:ascii="Times New Roman" w:eastAsia="Times New Roman" w:hAnsi="Times New Roman" w:cs="Times New Roman"/>
          <w:sz w:val="24"/>
          <w:szCs w:val="24"/>
          <w:lang w:eastAsia="ru-RU"/>
        </w:rPr>
        <w:t>рухани</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беделге</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ие</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әлеуметтік</w:t>
      </w:r>
      <w:proofErr w:type="spellEnd"/>
      <w:r w:rsidRPr="00B65E6D">
        <w:rPr>
          <w:rFonts w:ascii="Times New Roman" w:eastAsia="Times New Roman" w:hAnsi="Times New Roman" w:cs="Times New Roman"/>
          <w:sz w:val="24"/>
          <w:szCs w:val="24"/>
          <w:lang w:eastAsia="ru-RU"/>
        </w:rPr>
        <w:t xml:space="preserve"> топ;</w:t>
      </w:r>
    </w:p>
    <w:p w:rsidR="00B65E6D" w:rsidRPr="00B65E6D" w:rsidRDefault="00B65E6D" w:rsidP="00B65E6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5E6D">
        <w:rPr>
          <w:rFonts w:ascii="Times New Roman" w:eastAsia="Times New Roman" w:hAnsi="Times New Roman" w:cs="Times New Roman"/>
          <w:b/>
          <w:bCs/>
          <w:sz w:val="24"/>
          <w:szCs w:val="24"/>
          <w:lang w:eastAsia="ru-RU"/>
        </w:rPr>
        <w:t>Қолөнершілер</w:t>
      </w:r>
      <w:proofErr w:type="spellEnd"/>
      <w:r w:rsidRPr="00B65E6D">
        <w:rPr>
          <w:rFonts w:ascii="Times New Roman" w:eastAsia="Times New Roman" w:hAnsi="Times New Roman" w:cs="Times New Roman"/>
          <w:b/>
          <w:bCs/>
          <w:sz w:val="24"/>
          <w:szCs w:val="24"/>
          <w:lang w:eastAsia="ru-RU"/>
        </w:rPr>
        <w:t xml:space="preserve"> мен </w:t>
      </w:r>
      <w:proofErr w:type="spellStart"/>
      <w:r w:rsidRPr="00B65E6D">
        <w:rPr>
          <w:rFonts w:ascii="Times New Roman" w:eastAsia="Times New Roman" w:hAnsi="Times New Roman" w:cs="Times New Roman"/>
          <w:b/>
          <w:bCs/>
          <w:sz w:val="24"/>
          <w:szCs w:val="24"/>
          <w:lang w:eastAsia="ru-RU"/>
        </w:rPr>
        <w:t>саудагерлер</w:t>
      </w:r>
      <w:proofErr w:type="spellEnd"/>
      <w:r w:rsidRPr="00B65E6D">
        <w:rPr>
          <w:rFonts w:ascii="Times New Roman" w:eastAsia="Times New Roman" w:hAnsi="Times New Roman" w:cs="Times New Roman"/>
          <w:sz w:val="24"/>
          <w:szCs w:val="24"/>
          <w:lang w:eastAsia="ru-RU"/>
        </w:rPr>
        <w:t xml:space="preserve"> – </w:t>
      </w:r>
      <w:proofErr w:type="spellStart"/>
      <w:r w:rsidRPr="00B65E6D">
        <w:rPr>
          <w:rFonts w:ascii="Times New Roman" w:eastAsia="Times New Roman" w:hAnsi="Times New Roman" w:cs="Times New Roman"/>
          <w:sz w:val="24"/>
          <w:szCs w:val="24"/>
          <w:lang w:eastAsia="ru-RU"/>
        </w:rPr>
        <w:t>қалалық</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тұрғындардың</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негізгі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бөлігі</w:t>
      </w:r>
      <w:proofErr w:type="spellEnd"/>
      <w:r w:rsidRPr="00B65E6D">
        <w:rPr>
          <w:rFonts w:ascii="Times New Roman" w:eastAsia="Times New Roman" w:hAnsi="Times New Roman" w:cs="Times New Roman"/>
          <w:sz w:val="24"/>
          <w:szCs w:val="24"/>
          <w:lang w:eastAsia="ru-RU"/>
        </w:rPr>
        <w:t>;</w:t>
      </w:r>
    </w:p>
    <w:p w:rsidR="00B65E6D" w:rsidRPr="00B65E6D" w:rsidRDefault="00B65E6D" w:rsidP="00B65E6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5E6D">
        <w:rPr>
          <w:rFonts w:ascii="Times New Roman" w:eastAsia="Times New Roman" w:hAnsi="Times New Roman" w:cs="Times New Roman"/>
          <w:b/>
          <w:bCs/>
          <w:sz w:val="24"/>
          <w:szCs w:val="24"/>
          <w:lang w:eastAsia="ru-RU"/>
        </w:rPr>
        <w:t>Көшпелі</w:t>
      </w:r>
      <w:proofErr w:type="spellEnd"/>
      <w:r w:rsidRPr="00B65E6D">
        <w:rPr>
          <w:rFonts w:ascii="Times New Roman" w:eastAsia="Times New Roman" w:hAnsi="Times New Roman" w:cs="Times New Roman"/>
          <w:b/>
          <w:bCs/>
          <w:sz w:val="24"/>
          <w:szCs w:val="24"/>
          <w:lang w:eastAsia="ru-RU"/>
        </w:rPr>
        <w:t xml:space="preserve"> </w:t>
      </w:r>
      <w:proofErr w:type="spellStart"/>
      <w:r w:rsidRPr="00B65E6D">
        <w:rPr>
          <w:rFonts w:ascii="Times New Roman" w:eastAsia="Times New Roman" w:hAnsi="Times New Roman" w:cs="Times New Roman"/>
          <w:b/>
          <w:bCs/>
          <w:sz w:val="24"/>
          <w:szCs w:val="24"/>
          <w:lang w:eastAsia="ru-RU"/>
        </w:rPr>
        <w:t>қауым</w:t>
      </w:r>
      <w:proofErr w:type="spellEnd"/>
      <w:r w:rsidRPr="00B65E6D">
        <w:rPr>
          <w:rFonts w:ascii="Times New Roman" w:eastAsia="Times New Roman" w:hAnsi="Times New Roman" w:cs="Times New Roman"/>
          <w:b/>
          <w:bCs/>
          <w:sz w:val="24"/>
          <w:szCs w:val="24"/>
          <w:lang w:eastAsia="ru-RU"/>
        </w:rPr>
        <w:t xml:space="preserve"> </w:t>
      </w:r>
      <w:proofErr w:type="spellStart"/>
      <w:r w:rsidRPr="00B65E6D">
        <w:rPr>
          <w:rFonts w:ascii="Times New Roman" w:eastAsia="Times New Roman" w:hAnsi="Times New Roman" w:cs="Times New Roman"/>
          <w:b/>
          <w:bCs/>
          <w:sz w:val="24"/>
          <w:szCs w:val="24"/>
          <w:lang w:eastAsia="ru-RU"/>
        </w:rPr>
        <w:t>мүшелері</w:t>
      </w:r>
      <w:proofErr w:type="spellEnd"/>
      <w:r w:rsidRPr="00B65E6D">
        <w:rPr>
          <w:rFonts w:ascii="Times New Roman" w:eastAsia="Times New Roman" w:hAnsi="Times New Roman" w:cs="Times New Roman"/>
          <w:sz w:val="24"/>
          <w:szCs w:val="24"/>
          <w:lang w:eastAsia="ru-RU"/>
        </w:rPr>
        <w:t xml:space="preserve"> – </w:t>
      </w:r>
      <w:proofErr w:type="spellStart"/>
      <w:r w:rsidRPr="00B65E6D">
        <w:rPr>
          <w:rFonts w:ascii="Times New Roman" w:eastAsia="Times New Roman" w:hAnsi="Times New Roman" w:cs="Times New Roman"/>
          <w:sz w:val="24"/>
          <w:szCs w:val="24"/>
          <w:lang w:eastAsia="ru-RU"/>
        </w:rPr>
        <w:t>шаруашылықтың</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тірегі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болған</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қарапайым</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халық</w:t>
      </w:r>
      <w:proofErr w:type="spellEnd"/>
      <w:r w:rsidRPr="00B65E6D">
        <w:rPr>
          <w:rFonts w:ascii="Times New Roman" w:eastAsia="Times New Roman" w:hAnsi="Times New Roman" w:cs="Times New Roman"/>
          <w:sz w:val="24"/>
          <w:szCs w:val="24"/>
          <w:lang w:eastAsia="ru-RU"/>
        </w:rPr>
        <w:t>;</w:t>
      </w:r>
    </w:p>
    <w:p w:rsidR="00B65E6D" w:rsidRPr="00B65E6D" w:rsidRDefault="00B65E6D" w:rsidP="00B65E6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5E6D">
        <w:rPr>
          <w:rFonts w:ascii="Times New Roman" w:eastAsia="Times New Roman" w:hAnsi="Times New Roman" w:cs="Times New Roman"/>
          <w:b/>
          <w:bCs/>
          <w:sz w:val="24"/>
          <w:szCs w:val="24"/>
          <w:lang w:eastAsia="ru-RU"/>
        </w:rPr>
        <w:t>Құлдар</w:t>
      </w:r>
      <w:proofErr w:type="spellEnd"/>
      <w:r w:rsidRPr="00B65E6D">
        <w:rPr>
          <w:rFonts w:ascii="Times New Roman" w:eastAsia="Times New Roman" w:hAnsi="Times New Roman" w:cs="Times New Roman"/>
          <w:b/>
          <w:bCs/>
          <w:sz w:val="24"/>
          <w:szCs w:val="24"/>
          <w:lang w:eastAsia="ru-RU"/>
        </w:rPr>
        <w:t xml:space="preserve"> мен </w:t>
      </w:r>
      <w:proofErr w:type="spellStart"/>
      <w:r w:rsidRPr="00B65E6D">
        <w:rPr>
          <w:rFonts w:ascii="Times New Roman" w:eastAsia="Times New Roman" w:hAnsi="Times New Roman" w:cs="Times New Roman"/>
          <w:b/>
          <w:bCs/>
          <w:sz w:val="24"/>
          <w:szCs w:val="24"/>
          <w:lang w:eastAsia="ru-RU"/>
        </w:rPr>
        <w:t>тәуелділер</w:t>
      </w:r>
      <w:proofErr w:type="spellEnd"/>
      <w:r w:rsidRPr="00B65E6D">
        <w:rPr>
          <w:rFonts w:ascii="Times New Roman" w:eastAsia="Times New Roman" w:hAnsi="Times New Roman" w:cs="Times New Roman"/>
          <w:sz w:val="24"/>
          <w:szCs w:val="24"/>
          <w:lang w:eastAsia="ru-RU"/>
        </w:rPr>
        <w:t xml:space="preserve"> – </w:t>
      </w:r>
      <w:proofErr w:type="spellStart"/>
      <w:r w:rsidRPr="00B65E6D">
        <w:rPr>
          <w:rFonts w:ascii="Times New Roman" w:eastAsia="Times New Roman" w:hAnsi="Times New Roman" w:cs="Times New Roman"/>
          <w:sz w:val="24"/>
          <w:szCs w:val="24"/>
          <w:lang w:eastAsia="ru-RU"/>
        </w:rPr>
        <w:t>соғыс</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тұтқындары</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және</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бағынышты</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шаруалар</w:t>
      </w:r>
      <w:proofErr w:type="spellEnd"/>
      <w:r w:rsidRPr="00B65E6D">
        <w:rPr>
          <w:rFonts w:ascii="Times New Roman" w:eastAsia="Times New Roman" w:hAnsi="Times New Roman" w:cs="Times New Roman"/>
          <w:sz w:val="24"/>
          <w:szCs w:val="24"/>
          <w:lang w:eastAsia="ru-RU"/>
        </w:rPr>
        <w:t>.</w:t>
      </w:r>
    </w:p>
    <w:p w:rsidR="00B65E6D" w:rsidRPr="00B65E6D" w:rsidRDefault="00B65E6D" w:rsidP="00B65E6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5E6D">
        <w:rPr>
          <w:rFonts w:ascii="Times New Roman" w:eastAsia="Times New Roman" w:hAnsi="Times New Roman" w:cs="Times New Roman"/>
          <w:sz w:val="24"/>
          <w:szCs w:val="24"/>
          <w:lang w:eastAsia="ru-RU"/>
        </w:rPr>
        <w:t>Қоғамда</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билік</w:t>
      </w:r>
      <w:proofErr w:type="spellEnd"/>
      <w:r w:rsidRPr="00B65E6D">
        <w:rPr>
          <w:rFonts w:ascii="Times New Roman" w:eastAsia="Times New Roman" w:hAnsi="Times New Roman" w:cs="Times New Roman"/>
          <w:sz w:val="24"/>
          <w:szCs w:val="24"/>
          <w:lang w:eastAsia="ru-RU"/>
        </w:rPr>
        <w:t xml:space="preserve"> пен </w:t>
      </w:r>
      <w:proofErr w:type="spellStart"/>
      <w:r w:rsidRPr="00B65E6D">
        <w:rPr>
          <w:rFonts w:ascii="Times New Roman" w:eastAsia="Times New Roman" w:hAnsi="Times New Roman" w:cs="Times New Roman"/>
          <w:sz w:val="24"/>
          <w:szCs w:val="24"/>
          <w:lang w:eastAsia="ru-RU"/>
        </w:rPr>
        <w:t>меншік</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иерархиясы</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қатаң</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сақталды</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Бірақ</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исламның</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таралуымен</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бірге</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әлеуметтік</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әділеттілік</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идеясы</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күшейіп</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халықтың</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біртұтастығын</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арттыру</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үрдісі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байқалды</w:t>
      </w:r>
      <w:proofErr w:type="spellEnd"/>
      <w:r w:rsidRPr="00B65E6D">
        <w:rPr>
          <w:rFonts w:ascii="Times New Roman" w:eastAsia="Times New Roman" w:hAnsi="Times New Roman" w:cs="Times New Roman"/>
          <w:sz w:val="24"/>
          <w:szCs w:val="24"/>
          <w:lang w:eastAsia="ru-RU"/>
        </w:rPr>
        <w:t>.</w:t>
      </w:r>
    </w:p>
    <w:p w:rsidR="00B65E6D" w:rsidRPr="00B65E6D" w:rsidRDefault="00B65E6D" w:rsidP="00B65E6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B65E6D">
        <w:rPr>
          <w:rFonts w:ascii="Times New Roman" w:eastAsia="Times New Roman" w:hAnsi="Times New Roman" w:cs="Times New Roman"/>
          <w:b/>
          <w:bCs/>
          <w:sz w:val="24"/>
          <w:szCs w:val="24"/>
          <w:lang w:eastAsia="ru-RU"/>
        </w:rPr>
        <w:t xml:space="preserve">3. </w:t>
      </w:r>
      <w:proofErr w:type="spellStart"/>
      <w:r w:rsidRPr="00B65E6D">
        <w:rPr>
          <w:rFonts w:ascii="Times New Roman" w:eastAsia="Times New Roman" w:hAnsi="Times New Roman" w:cs="Times New Roman"/>
          <w:b/>
          <w:bCs/>
          <w:sz w:val="24"/>
          <w:szCs w:val="24"/>
          <w:lang w:eastAsia="ru-RU"/>
        </w:rPr>
        <w:t>Салық</w:t>
      </w:r>
      <w:proofErr w:type="spellEnd"/>
      <w:r w:rsidRPr="00B65E6D">
        <w:rPr>
          <w:rFonts w:ascii="Times New Roman" w:eastAsia="Times New Roman" w:hAnsi="Times New Roman" w:cs="Times New Roman"/>
          <w:b/>
          <w:bCs/>
          <w:sz w:val="24"/>
          <w:szCs w:val="24"/>
          <w:lang w:eastAsia="ru-RU"/>
        </w:rPr>
        <w:t xml:space="preserve"> </w:t>
      </w:r>
      <w:proofErr w:type="spellStart"/>
      <w:r w:rsidRPr="00B65E6D">
        <w:rPr>
          <w:rFonts w:ascii="Times New Roman" w:eastAsia="Times New Roman" w:hAnsi="Times New Roman" w:cs="Times New Roman"/>
          <w:b/>
          <w:bCs/>
          <w:sz w:val="24"/>
          <w:szCs w:val="24"/>
          <w:lang w:eastAsia="ru-RU"/>
        </w:rPr>
        <w:t>және</w:t>
      </w:r>
      <w:proofErr w:type="spellEnd"/>
      <w:r w:rsidRPr="00B65E6D">
        <w:rPr>
          <w:rFonts w:ascii="Times New Roman" w:eastAsia="Times New Roman" w:hAnsi="Times New Roman" w:cs="Times New Roman"/>
          <w:b/>
          <w:bCs/>
          <w:sz w:val="24"/>
          <w:szCs w:val="24"/>
          <w:lang w:eastAsia="ru-RU"/>
        </w:rPr>
        <w:t xml:space="preserve"> </w:t>
      </w:r>
      <w:proofErr w:type="spellStart"/>
      <w:r w:rsidRPr="00B65E6D">
        <w:rPr>
          <w:rFonts w:ascii="Times New Roman" w:eastAsia="Times New Roman" w:hAnsi="Times New Roman" w:cs="Times New Roman"/>
          <w:b/>
          <w:bCs/>
          <w:sz w:val="24"/>
          <w:szCs w:val="24"/>
          <w:lang w:eastAsia="ru-RU"/>
        </w:rPr>
        <w:t>әскери</w:t>
      </w:r>
      <w:proofErr w:type="spellEnd"/>
      <w:r w:rsidRPr="00B65E6D">
        <w:rPr>
          <w:rFonts w:ascii="Times New Roman" w:eastAsia="Times New Roman" w:hAnsi="Times New Roman" w:cs="Times New Roman"/>
          <w:b/>
          <w:bCs/>
          <w:sz w:val="24"/>
          <w:szCs w:val="24"/>
          <w:lang w:eastAsia="ru-RU"/>
        </w:rPr>
        <w:t xml:space="preserve"> </w:t>
      </w:r>
      <w:proofErr w:type="spellStart"/>
      <w:r w:rsidRPr="00B65E6D">
        <w:rPr>
          <w:rFonts w:ascii="Times New Roman" w:eastAsia="Times New Roman" w:hAnsi="Times New Roman" w:cs="Times New Roman"/>
          <w:b/>
          <w:bCs/>
          <w:sz w:val="24"/>
          <w:szCs w:val="24"/>
          <w:lang w:eastAsia="ru-RU"/>
        </w:rPr>
        <w:t>жүйе</w:t>
      </w:r>
      <w:proofErr w:type="spellEnd"/>
    </w:p>
    <w:p w:rsidR="00B65E6D" w:rsidRPr="00B65E6D" w:rsidRDefault="00B65E6D" w:rsidP="00B65E6D">
      <w:pPr>
        <w:spacing w:before="100" w:beforeAutospacing="1" w:after="100" w:afterAutospacing="1" w:line="240" w:lineRule="auto"/>
        <w:rPr>
          <w:rFonts w:ascii="Times New Roman" w:eastAsia="Times New Roman" w:hAnsi="Times New Roman" w:cs="Times New Roman"/>
          <w:sz w:val="24"/>
          <w:szCs w:val="24"/>
          <w:lang w:eastAsia="ru-RU"/>
        </w:rPr>
      </w:pPr>
      <w:r w:rsidRPr="00B65E6D">
        <w:rPr>
          <w:rFonts w:ascii="Times New Roman" w:eastAsia="Times New Roman" w:hAnsi="Times New Roman" w:cs="Times New Roman"/>
          <w:sz w:val="24"/>
          <w:szCs w:val="24"/>
          <w:lang w:eastAsia="ru-RU"/>
        </w:rPr>
        <w:t xml:space="preserve">Алтын Орда </w:t>
      </w:r>
      <w:proofErr w:type="spellStart"/>
      <w:r w:rsidRPr="00B65E6D">
        <w:rPr>
          <w:rFonts w:ascii="Times New Roman" w:eastAsia="Times New Roman" w:hAnsi="Times New Roman" w:cs="Times New Roman"/>
          <w:sz w:val="24"/>
          <w:szCs w:val="24"/>
          <w:lang w:eastAsia="ru-RU"/>
        </w:rPr>
        <w:t>экономикасының</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негізі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салық</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жүйесіне</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сүйенді</w:t>
      </w:r>
      <w:proofErr w:type="spellEnd"/>
      <w:r w:rsidRPr="00B65E6D">
        <w:rPr>
          <w:rFonts w:ascii="Times New Roman" w:eastAsia="Times New Roman" w:hAnsi="Times New Roman" w:cs="Times New Roman"/>
          <w:sz w:val="24"/>
          <w:szCs w:val="24"/>
          <w:lang w:eastAsia="ru-RU"/>
        </w:rPr>
        <w:t xml:space="preserve">. </w:t>
      </w:r>
      <w:r w:rsidRPr="00B65E6D">
        <w:rPr>
          <w:rFonts w:ascii="Times New Roman" w:eastAsia="Times New Roman" w:hAnsi="Times New Roman" w:cs="Times New Roman"/>
          <w:b/>
          <w:bCs/>
          <w:sz w:val="24"/>
          <w:szCs w:val="24"/>
          <w:lang w:eastAsia="ru-RU"/>
        </w:rPr>
        <w:t>“Харадж”</w:t>
      </w:r>
      <w:r w:rsidRPr="00B65E6D">
        <w:rPr>
          <w:rFonts w:ascii="Times New Roman" w:eastAsia="Times New Roman" w:hAnsi="Times New Roman" w:cs="Times New Roman"/>
          <w:sz w:val="24"/>
          <w:szCs w:val="24"/>
          <w:lang w:eastAsia="ru-RU"/>
        </w:rPr>
        <w:t xml:space="preserve">, </w:t>
      </w:r>
      <w:r w:rsidRPr="00B65E6D">
        <w:rPr>
          <w:rFonts w:ascii="Times New Roman" w:eastAsia="Times New Roman" w:hAnsi="Times New Roman" w:cs="Times New Roman"/>
          <w:b/>
          <w:bCs/>
          <w:sz w:val="24"/>
          <w:szCs w:val="24"/>
          <w:lang w:eastAsia="ru-RU"/>
        </w:rPr>
        <w:t>“</w:t>
      </w:r>
      <w:proofErr w:type="spellStart"/>
      <w:r w:rsidRPr="00B65E6D">
        <w:rPr>
          <w:rFonts w:ascii="Times New Roman" w:eastAsia="Times New Roman" w:hAnsi="Times New Roman" w:cs="Times New Roman"/>
          <w:b/>
          <w:bCs/>
          <w:sz w:val="24"/>
          <w:szCs w:val="24"/>
          <w:lang w:eastAsia="ru-RU"/>
        </w:rPr>
        <w:t>зекет</w:t>
      </w:r>
      <w:proofErr w:type="spellEnd"/>
      <w:r w:rsidRPr="00B65E6D">
        <w:rPr>
          <w:rFonts w:ascii="Times New Roman" w:eastAsia="Times New Roman" w:hAnsi="Times New Roman" w:cs="Times New Roman"/>
          <w:b/>
          <w:bCs/>
          <w:sz w:val="24"/>
          <w:szCs w:val="24"/>
          <w:lang w:eastAsia="ru-RU"/>
        </w:rPr>
        <w:t>”</w:t>
      </w:r>
      <w:r w:rsidRPr="00B65E6D">
        <w:rPr>
          <w:rFonts w:ascii="Times New Roman" w:eastAsia="Times New Roman" w:hAnsi="Times New Roman" w:cs="Times New Roman"/>
          <w:sz w:val="24"/>
          <w:szCs w:val="24"/>
          <w:lang w:eastAsia="ru-RU"/>
        </w:rPr>
        <w:t xml:space="preserve">, </w:t>
      </w:r>
      <w:r w:rsidRPr="00B65E6D">
        <w:rPr>
          <w:rFonts w:ascii="Times New Roman" w:eastAsia="Times New Roman" w:hAnsi="Times New Roman" w:cs="Times New Roman"/>
          <w:b/>
          <w:bCs/>
          <w:sz w:val="24"/>
          <w:szCs w:val="24"/>
          <w:lang w:eastAsia="ru-RU"/>
        </w:rPr>
        <w:t>“</w:t>
      </w:r>
      <w:proofErr w:type="spellStart"/>
      <w:r w:rsidRPr="00B65E6D">
        <w:rPr>
          <w:rFonts w:ascii="Times New Roman" w:eastAsia="Times New Roman" w:hAnsi="Times New Roman" w:cs="Times New Roman"/>
          <w:b/>
          <w:bCs/>
          <w:sz w:val="24"/>
          <w:szCs w:val="24"/>
          <w:lang w:eastAsia="ru-RU"/>
        </w:rPr>
        <w:t>тамға</w:t>
      </w:r>
      <w:proofErr w:type="spellEnd"/>
      <w:r w:rsidRPr="00B65E6D">
        <w:rPr>
          <w:rFonts w:ascii="Times New Roman" w:eastAsia="Times New Roman" w:hAnsi="Times New Roman" w:cs="Times New Roman"/>
          <w:b/>
          <w:bCs/>
          <w:sz w:val="24"/>
          <w:szCs w:val="24"/>
          <w:lang w:eastAsia="ru-RU"/>
        </w:rPr>
        <w:t>”</w:t>
      </w:r>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сияқты</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салық</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түрлері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болды</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Сауда</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керуендерінен</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алынған</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баж</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салығы</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мемлекеттің</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қазынасына</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үлкен</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табыс</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әкелді</w:t>
      </w:r>
      <w:proofErr w:type="spellEnd"/>
      <w:r w:rsidRPr="00B65E6D">
        <w:rPr>
          <w:rFonts w:ascii="Times New Roman" w:eastAsia="Times New Roman" w:hAnsi="Times New Roman" w:cs="Times New Roman"/>
          <w:sz w:val="24"/>
          <w:szCs w:val="24"/>
          <w:lang w:eastAsia="ru-RU"/>
        </w:rPr>
        <w:t>.</w:t>
      </w:r>
      <w:r w:rsidRPr="00B65E6D">
        <w:rPr>
          <w:rFonts w:ascii="Times New Roman" w:eastAsia="Times New Roman" w:hAnsi="Times New Roman" w:cs="Times New Roman"/>
          <w:sz w:val="24"/>
          <w:szCs w:val="24"/>
          <w:lang w:eastAsia="ru-RU"/>
        </w:rPr>
        <w:br/>
      </w:r>
      <w:proofErr w:type="spellStart"/>
      <w:r w:rsidRPr="00B65E6D">
        <w:rPr>
          <w:rFonts w:ascii="Times New Roman" w:eastAsia="Times New Roman" w:hAnsi="Times New Roman" w:cs="Times New Roman"/>
          <w:sz w:val="24"/>
          <w:szCs w:val="24"/>
          <w:lang w:eastAsia="ru-RU"/>
        </w:rPr>
        <w:t>Әскер</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тұрақты</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және</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ұлыстық</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құрамалардан</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тұрды</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Негізгі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әскери</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күш</w:t>
      </w:r>
      <w:proofErr w:type="spellEnd"/>
      <w:r w:rsidRPr="00B65E6D">
        <w:rPr>
          <w:rFonts w:ascii="Times New Roman" w:eastAsia="Times New Roman" w:hAnsi="Times New Roman" w:cs="Times New Roman"/>
          <w:sz w:val="24"/>
          <w:szCs w:val="24"/>
          <w:lang w:eastAsia="ru-RU"/>
        </w:rPr>
        <w:t xml:space="preserve"> – </w:t>
      </w:r>
      <w:proofErr w:type="spellStart"/>
      <w:r w:rsidRPr="00B65E6D">
        <w:rPr>
          <w:rFonts w:ascii="Times New Roman" w:eastAsia="Times New Roman" w:hAnsi="Times New Roman" w:cs="Times New Roman"/>
          <w:sz w:val="24"/>
          <w:szCs w:val="24"/>
          <w:lang w:eastAsia="ru-RU"/>
        </w:rPr>
        <w:t>атты</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әскер</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Мемлекет</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ішінде</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қауіпсіздікті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b/>
          <w:bCs/>
          <w:sz w:val="24"/>
          <w:szCs w:val="24"/>
          <w:lang w:eastAsia="ru-RU"/>
        </w:rPr>
        <w:t>даруғалар</w:t>
      </w:r>
      <w:proofErr w:type="spellEnd"/>
      <w:r w:rsidRPr="00B65E6D">
        <w:rPr>
          <w:rFonts w:ascii="Times New Roman" w:eastAsia="Times New Roman" w:hAnsi="Times New Roman" w:cs="Times New Roman"/>
          <w:sz w:val="24"/>
          <w:szCs w:val="24"/>
          <w:lang w:eastAsia="ru-RU"/>
        </w:rPr>
        <w:t xml:space="preserve"> мен </w:t>
      </w:r>
      <w:proofErr w:type="spellStart"/>
      <w:r w:rsidRPr="00B65E6D">
        <w:rPr>
          <w:rFonts w:ascii="Times New Roman" w:eastAsia="Times New Roman" w:hAnsi="Times New Roman" w:cs="Times New Roman"/>
          <w:b/>
          <w:bCs/>
          <w:sz w:val="24"/>
          <w:szCs w:val="24"/>
          <w:lang w:eastAsia="ru-RU"/>
        </w:rPr>
        <w:t>басқақтар</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қамтамасыз</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етті</w:t>
      </w:r>
      <w:proofErr w:type="spellEnd"/>
      <w:r w:rsidRPr="00B65E6D">
        <w:rPr>
          <w:rFonts w:ascii="Times New Roman" w:eastAsia="Times New Roman" w:hAnsi="Times New Roman" w:cs="Times New Roman"/>
          <w:sz w:val="24"/>
          <w:szCs w:val="24"/>
          <w:lang w:eastAsia="ru-RU"/>
        </w:rPr>
        <w:t>.</w:t>
      </w:r>
    </w:p>
    <w:p w:rsidR="00B65E6D" w:rsidRPr="00B65E6D" w:rsidRDefault="00B65E6D" w:rsidP="00B65E6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B65E6D">
        <w:rPr>
          <w:rFonts w:ascii="Times New Roman" w:eastAsia="Times New Roman" w:hAnsi="Times New Roman" w:cs="Times New Roman"/>
          <w:b/>
          <w:bCs/>
          <w:sz w:val="24"/>
          <w:szCs w:val="24"/>
          <w:lang w:eastAsia="ru-RU"/>
        </w:rPr>
        <w:t xml:space="preserve">4. Алтын Орда </w:t>
      </w:r>
      <w:proofErr w:type="spellStart"/>
      <w:r w:rsidRPr="00B65E6D">
        <w:rPr>
          <w:rFonts w:ascii="Times New Roman" w:eastAsia="Times New Roman" w:hAnsi="Times New Roman" w:cs="Times New Roman"/>
          <w:b/>
          <w:bCs/>
          <w:sz w:val="24"/>
          <w:szCs w:val="24"/>
          <w:lang w:eastAsia="ru-RU"/>
        </w:rPr>
        <w:t>және</w:t>
      </w:r>
      <w:proofErr w:type="spellEnd"/>
      <w:r w:rsidRPr="00B65E6D">
        <w:rPr>
          <w:rFonts w:ascii="Times New Roman" w:eastAsia="Times New Roman" w:hAnsi="Times New Roman" w:cs="Times New Roman"/>
          <w:b/>
          <w:bCs/>
          <w:sz w:val="24"/>
          <w:szCs w:val="24"/>
          <w:lang w:eastAsia="ru-RU"/>
        </w:rPr>
        <w:t xml:space="preserve"> </w:t>
      </w:r>
      <w:proofErr w:type="spellStart"/>
      <w:r w:rsidRPr="00B65E6D">
        <w:rPr>
          <w:rFonts w:ascii="Times New Roman" w:eastAsia="Times New Roman" w:hAnsi="Times New Roman" w:cs="Times New Roman"/>
          <w:b/>
          <w:bCs/>
          <w:sz w:val="24"/>
          <w:szCs w:val="24"/>
          <w:lang w:eastAsia="ru-RU"/>
        </w:rPr>
        <w:t>орыс</w:t>
      </w:r>
      <w:proofErr w:type="spellEnd"/>
      <w:r w:rsidRPr="00B65E6D">
        <w:rPr>
          <w:rFonts w:ascii="Times New Roman" w:eastAsia="Times New Roman" w:hAnsi="Times New Roman" w:cs="Times New Roman"/>
          <w:b/>
          <w:bCs/>
          <w:sz w:val="24"/>
          <w:szCs w:val="24"/>
          <w:lang w:eastAsia="ru-RU"/>
        </w:rPr>
        <w:t xml:space="preserve"> </w:t>
      </w:r>
      <w:proofErr w:type="spellStart"/>
      <w:r w:rsidRPr="00B65E6D">
        <w:rPr>
          <w:rFonts w:ascii="Times New Roman" w:eastAsia="Times New Roman" w:hAnsi="Times New Roman" w:cs="Times New Roman"/>
          <w:b/>
          <w:bCs/>
          <w:sz w:val="24"/>
          <w:szCs w:val="24"/>
          <w:lang w:eastAsia="ru-RU"/>
        </w:rPr>
        <w:t>жерлері</w:t>
      </w:r>
      <w:proofErr w:type="spellEnd"/>
    </w:p>
    <w:p w:rsidR="00B65E6D" w:rsidRPr="00B65E6D" w:rsidRDefault="00B65E6D" w:rsidP="00B65E6D">
      <w:pPr>
        <w:spacing w:before="100" w:beforeAutospacing="1" w:after="100" w:afterAutospacing="1" w:line="240" w:lineRule="auto"/>
        <w:rPr>
          <w:rFonts w:ascii="Times New Roman" w:eastAsia="Times New Roman" w:hAnsi="Times New Roman" w:cs="Times New Roman"/>
          <w:sz w:val="24"/>
          <w:szCs w:val="24"/>
          <w:lang w:eastAsia="ru-RU"/>
        </w:rPr>
      </w:pPr>
      <w:r w:rsidRPr="00B65E6D">
        <w:rPr>
          <w:rFonts w:ascii="Times New Roman" w:eastAsia="Times New Roman" w:hAnsi="Times New Roman" w:cs="Times New Roman"/>
          <w:sz w:val="24"/>
          <w:szCs w:val="24"/>
          <w:lang w:eastAsia="ru-RU"/>
        </w:rPr>
        <w:t xml:space="preserve">Алтын Орда мен Русь </w:t>
      </w:r>
      <w:proofErr w:type="spellStart"/>
      <w:r w:rsidRPr="00B65E6D">
        <w:rPr>
          <w:rFonts w:ascii="Times New Roman" w:eastAsia="Times New Roman" w:hAnsi="Times New Roman" w:cs="Times New Roman"/>
          <w:sz w:val="24"/>
          <w:szCs w:val="24"/>
          <w:lang w:eastAsia="ru-RU"/>
        </w:rPr>
        <w:t>князьдіктері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арасындағы</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қатынастар</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күрделі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әрі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көпқырлы</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болды</w:t>
      </w:r>
      <w:proofErr w:type="spellEnd"/>
      <w:r w:rsidRPr="00B65E6D">
        <w:rPr>
          <w:rFonts w:ascii="Times New Roman" w:eastAsia="Times New Roman" w:hAnsi="Times New Roman" w:cs="Times New Roman"/>
          <w:sz w:val="24"/>
          <w:szCs w:val="24"/>
          <w:lang w:eastAsia="ru-RU"/>
        </w:rPr>
        <w:t xml:space="preserve">. XIII </w:t>
      </w:r>
      <w:proofErr w:type="spellStart"/>
      <w:r w:rsidRPr="00B65E6D">
        <w:rPr>
          <w:rFonts w:ascii="Times New Roman" w:eastAsia="Times New Roman" w:hAnsi="Times New Roman" w:cs="Times New Roman"/>
          <w:sz w:val="24"/>
          <w:szCs w:val="24"/>
          <w:lang w:eastAsia="ru-RU"/>
        </w:rPr>
        <w:t>ғасырдың</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ортасынан</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бастап</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орыс</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жерлері</w:t>
      </w:r>
      <w:proofErr w:type="spellEnd"/>
      <w:r w:rsidRPr="00B65E6D">
        <w:rPr>
          <w:rFonts w:ascii="Times New Roman" w:eastAsia="Times New Roman" w:hAnsi="Times New Roman" w:cs="Times New Roman"/>
          <w:sz w:val="24"/>
          <w:szCs w:val="24"/>
          <w:lang w:eastAsia="ru-RU"/>
        </w:rPr>
        <w:t xml:space="preserve"> Алтын </w:t>
      </w:r>
      <w:proofErr w:type="spellStart"/>
      <w:r w:rsidRPr="00B65E6D">
        <w:rPr>
          <w:rFonts w:ascii="Times New Roman" w:eastAsia="Times New Roman" w:hAnsi="Times New Roman" w:cs="Times New Roman"/>
          <w:sz w:val="24"/>
          <w:szCs w:val="24"/>
          <w:lang w:eastAsia="ru-RU"/>
        </w:rPr>
        <w:t>Ордаға</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тәуелділікке</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түсті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Князьдер</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ханнан</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билік</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етуге</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рұқсат</w:t>
      </w:r>
      <w:proofErr w:type="spellEnd"/>
      <w:r w:rsidRPr="00B65E6D">
        <w:rPr>
          <w:rFonts w:ascii="Times New Roman" w:eastAsia="Times New Roman" w:hAnsi="Times New Roman" w:cs="Times New Roman"/>
          <w:sz w:val="24"/>
          <w:szCs w:val="24"/>
          <w:lang w:eastAsia="ru-RU"/>
        </w:rPr>
        <w:t xml:space="preserve"> (ярлык) </w:t>
      </w:r>
      <w:proofErr w:type="spellStart"/>
      <w:r w:rsidRPr="00B65E6D">
        <w:rPr>
          <w:rFonts w:ascii="Times New Roman" w:eastAsia="Times New Roman" w:hAnsi="Times New Roman" w:cs="Times New Roman"/>
          <w:sz w:val="24"/>
          <w:szCs w:val="24"/>
          <w:lang w:eastAsia="ru-RU"/>
        </w:rPr>
        <w:t>алып</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отырды</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және</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жыл</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сайын</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салық</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төледі</w:t>
      </w:r>
      <w:proofErr w:type="spellEnd"/>
      <w:r w:rsidRPr="00B65E6D">
        <w:rPr>
          <w:rFonts w:ascii="Times New Roman" w:eastAsia="Times New Roman" w:hAnsi="Times New Roman" w:cs="Times New Roman"/>
          <w:sz w:val="24"/>
          <w:szCs w:val="24"/>
          <w:lang w:eastAsia="ru-RU"/>
        </w:rPr>
        <w:t>.</w:t>
      </w:r>
    </w:p>
    <w:p w:rsidR="00B65E6D" w:rsidRPr="00B65E6D" w:rsidRDefault="00B65E6D" w:rsidP="00B65E6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5E6D">
        <w:rPr>
          <w:rFonts w:ascii="Times New Roman" w:eastAsia="Times New Roman" w:hAnsi="Times New Roman" w:cs="Times New Roman"/>
          <w:sz w:val="24"/>
          <w:szCs w:val="24"/>
          <w:lang w:eastAsia="ru-RU"/>
        </w:rPr>
        <w:t>Дегенмен</w:t>
      </w:r>
      <w:proofErr w:type="spellEnd"/>
      <w:r w:rsidRPr="00B65E6D">
        <w:rPr>
          <w:rFonts w:ascii="Times New Roman" w:eastAsia="Times New Roman" w:hAnsi="Times New Roman" w:cs="Times New Roman"/>
          <w:sz w:val="24"/>
          <w:szCs w:val="24"/>
          <w:lang w:eastAsia="ru-RU"/>
        </w:rPr>
        <w:t xml:space="preserve">, Алтын Орда </w:t>
      </w:r>
      <w:proofErr w:type="spellStart"/>
      <w:r w:rsidRPr="00B65E6D">
        <w:rPr>
          <w:rFonts w:ascii="Times New Roman" w:eastAsia="Times New Roman" w:hAnsi="Times New Roman" w:cs="Times New Roman"/>
          <w:sz w:val="24"/>
          <w:szCs w:val="24"/>
          <w:lang w:eastAsia="ru-RU"/>
        </w:rPr>
        <w:t>билігі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орыс</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князьдіктерінің</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ішкі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басқаруына</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тікелей</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араласпады</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Бұл</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саясат</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орыс</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жерлерінде</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мемлекеттіліктің</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сақталуына</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және</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кейінірек</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Мәскеу</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княздігінің</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күшеюіне</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мүмкіндік</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берді</w:t>
      </w:r>
      <w:proofErr w:type="spellEnd"/>
      <w:r w:rsidRPr="00B65E6D">
        <w:rPr>
          <w:rFonts w:ascii="Times New Roman" w:eastAsia="Times New Roman" w:hAnsi="Times New Roman" w:cs="Times New Roman"/>
          <w:sz w:val="24"/>
          <w:szCs w:val="24"/>
          <w:lang w:eastAsia="ru-RU"/>
        </w:rPr>
        <w:t>.</w:t>
      </w:r>
      <w:r w:rsidRPr="00B65E6D">
        <w:rPr>
          <w:rFonts w:ascii="Times New Roman" w:eastAsia="Times New Roman" w:hAnsi="Times New Roman" w:cs="Times New Roman"/>
          <w:sz w:val="24"/>
          <w:szCs w:val="24"/>
          <w:lang w:eastAsia="ru-RU"/>
        </w:rPr>
        <w:br/>
      </w:r>
      <w:proofErr w:type="spellStart"/>
      <w:r w:rsidRPr="00B65E6D">
        <w:rPr>
          <w:rFonts w:ascii="Times New Roman" w:eastAsia="Times New Roman" w:hAnsi="Times New Roman" w:cs="Times New Roman"/>
          <w:sz w:val="24"/>
          <w:szCs w:val="24"/>
          <w:lang w:eastAsia="ru-RU"/>
        </w:rPr>
        <w:t>Мәскеу</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хандарының</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билігін</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мойындау</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және</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салық</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төлеу</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арқылы</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олар</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өз</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беделін</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арттырды</w:t>
      </w:r>
      <w:proofErr w:type="spellEnd"/>
      <w:r w:rsidRPr="00B65E6D">
        <w:rPr>
          <w:rFonts w:ascii="Times New Roman" w:eastAsia="Times New Roman" w:hAnsi="Times New Roman" w:cs="Times New Roman"/>
          <w:sz w:val="24"/>
          <w:szCs w:val="24"/>
          <w:lang w:eastAsia="ru-RU"/>
        </w:rPr>
        <w:t xml:space="preserve">. XIV </w:t>
      </w:r>
      <w:proofErr w:type="spellStart"/>
      <w:r w:rsidRPr="00B65E6D">
        <w:rPr>
          <w:rFonts w:ascii="Times New Roman" w:eastAsia="Times New Roman" w:hAnsi="Times New Roman" w:cs="Times New Roman"/>
          <w:sz w:val="24"/>
          <w:szCs w:val="24"/>
          <w:lang w:eastAsia="ru-RU"/>
        </w:rPr>
        <w:t>ғасырдың</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аяғынан</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бастап</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Мәскеу</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Русі</w:t>
      </w:r>
      <w:proofErr w:type="spellEnd"/>
      <w:r w:rsidRPr="00B65E6D">
        <w:rPr>
          <w:rFonts w:ascii="Times New Roman" w:eastAsia="Times New Roman" w:hAnsi="Times New Roman" w:cs="Times New Roman"/>
          <w:sz w:val="24"/>
          <w:szCs w:val="24"/>
          <w:lang w:eastAsia="ru-RU"/>
        </w:rPr>
        <w:t xml:space="preserve"> Алтын </w:t>
      </w:r>
      <w:proofErr w:type="spellStart"/>
      <w:r w:rsidRPr="00B65E6D">
        <w:rPr>
          <w:rFonts w:ascii="Times New Roman" w:eastAsia="Times New Roman" w:hAnsi="Times New Roman" w:cs="Times New Roman"/>
          <w:sz w:val="24"/>
          <w:szCs w:val="24"/>
          <w:lang w:eastAsia="ru-RU"/>
        </w:rPr>
        <w:t>Ордадан</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біртіндеп</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тәуелсіздік</w:t>
      </w:r>
      <w:proofErr w:type="spellEnd"/>
      <w:r w:rsidRPr="00B65E6D">
        <w:rPr>
          <w:rFonts w:ascii="Times New Roman" w:eastAsia="Times New Roman" w:hAnsi="Times New Roman" w:cs="Times New Roman"/>
          <w:sz w:val="24"/>
          <w:szCs w:val="24"/>
          <w:lang w:eastAsia="ru-RU"/>
        </w:rPr>
        <w:t xml:space="preserve"> ала </w:t>
      </w:r>
      <w:proofErr w:type="spellStart"/>
      <w:r w:rsidRPr="00B65E6D">
        <w:rPr>
          <w:rFonts w:ascii="Times New Roman" w:eastAsia="Times New Roman" w:hAnsi="Times New Roman" w:cs="Times New Roman"/>
          <w:sz w:val="24"/>
          <w:szCs w:val="24"/>
          <w:lang w:eastAsia="ru-RU"/>
        </w:rPr>
        <w:t>бастады</w:t>
      </w:r>
      <w:proofErr w:type="spellEnd"/>
      <w:r w:rsidRPr="00B65E6D">
        <w:rPr>
          <w:rFonts w:ascii="Times New Roman" w:eastAsia="Times New Roman" w:hAnsi="Times New Roman" w:cs="Times New Roman"/>
          <w:sz w:val="24"/>
          <w:szCs w:val="24"/>
          <w:lang w:eastAsia="ru-RU"/>
        </w:rPr>
        <w:t>.</w:t>
      </w:r>
    </w:p>
    <w:p w:rsidR="00B65E6D" w:rsidRPr="00B65E6D" w:rsidRDefault="00B65E6D" w:rsidP="00B65E6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B65E6D">
        <w:rPr>
          <w:rFonts w:ascii="Times New Roman" w:eastAsia="Times New Roman" w:hAnsi="Times New Roman" w:cs="Times New Roman"/>
          <w:b/>
          <w:bCs/>
          <w:sz w:val="24"/>
          <w:szCs w:val="24"/>
          <w:lang w:eastAsia="ru-RU"/>
        </w:rPr>
        <w:t xml:space="preserve">5. </w:t>
      </w:r>
      <w:proofErr w:type="spellStart"/>
      <w:r w:rsidRPr="00B65E6D">
        <w:rPr>
          <w:rFonts w:ascii="Times New Roman" w:eastAsia="Times New Roman" w:hAnsi="Times New Roman" w:cs="Times New Roman"/>
          <w:b/>
          <w:bCs/>
          <w:sz w:val="24"/>
          <w:szCs w:val="24"/>
          <w:lang w:eastAsia="ru-RU"/>
        </w:rPr>
        <w:t>Орыс</w:t>
      </w:r>
      <w:proofErr w:type="spellEnd"/>
      <w:r w:rsidRPr="00B65E6D">
        <w:rPr>
          <w:rFonts w:ascii="Times New Roman" w:eastAsia="Times New Roman" w:hAnsi="Times New Roman" w:cs="Times New Roman"/>
          <w:b/>
          <w:bCs/>
          <w:sz w:val="24"/>
          <w:szCs w:val="24"/>
          <w:lang w:eastAsia="ru-RU"/>
        </w:rPr>
        <w:t xml:space="preserve"> </w:t>
      </w:r>
      <w:proofErr w:type="spellStart"/>
      <w:r w:rsidRPr="00B65E6D">
        <w:rPr>
          <w:rFonts w:ascii="Times New Roman" w:eastAsia="Times New Roman" w:hAnsi="Times New Roman" w:cs="Times New Roman"/>
          <w:b/>
          <w:bCs/>
          <w:sz w:val="24"/>
          <w:szCs w:val="24"/>
          <w:lang w:eastAsia="ru-RU"/>
        </w:rPr>
        <w:t>жерлерімен</w:t>
      </w:r>
      <w:proofErr w:type="spellEnd"/>
      <w:r w:rsidRPr="00B65E6D">
        <w:rPr>
          <w:rFonts w:ascii="Times New Roman" w:eastAsia="Times New Roman" w:hAnsi="Times New Roman" w:cs="Times New Roman"/>
          <w:b/>
          <w:bCs/>
          <w:sz w:val="24"/>
          <w:szCs w:val="24"/>
          <w:lang w:eastAsia="ru-RU"/>
        </w:rPr>
        <w:t xml:space="preserve"> </w:t>
      </w:r>
      <w:proofErr w:type="spellStart"/>
      <w:r w:rsidRPr="00B65E6D">
        <w:rPr>
          <w:rFonts w:ascii="Times New Roman" w:eastAsia="Times New Roman" w:hAnsi="Times New Roman" w:cs="Times New Roman"/>
          <w:b/>
          <w:bCs/>
          <w:sz w:val="24"/>
          <w:szCs w:val="24"/>
          <w:lang w:eastAsia="ru-RU"/>
        </w:rPr>
        <w:t>қатынастардың</w:t>
      </w:r>
      <w:proofErr w:type="spellEnd"/>
      <w:r w:rsidRPr="00B65E6D">
        <w:rPr>
          <w:rFonts w:ascii="Times New Roman" w:eastAsia="Times New Roman" w:hAnsi="Times New Roman" w:cs="Times New Roman"/>
          <w:b/>
          <w:bCs/>
          <w:sz w:val="24"/>
          <w:szCs w:val="24"/>
          <w:lang w:eastAsia="ru-RU"/>
        </w:rPr>
        <w:t xml:space="preserve"> </w:t>
      </w:r>
      <w:proofErr w:type="spellStart"/>
      <w:r w:rsidRPr="00B65E6D">
        <w:rPr>
          <w:rFonts w:ascii="Times New Roman" w:eastAsia="Times New Roman" w:hAnsi="Times New Roman" w:cs="Times New Roman"/>
          <w:b/>
          <w:bCs/>
          <w:sz w:val="24"/>
          <w:szCs w:val="24"/>
          <w:lang w:eastAsia="ru-RU"/>
        </w:rPr>
        <w:t>өркениеттік</w:t>
      </w:r>
      <w:proofErr w:type="spellEnd"/>
      <w:r w:rsidRPr="00B65E6D">
        <w:rPr>
          <w:rFonts w:ascii="Times New Roman" w:eastAsia="Times New Roman" w:hAnsi="Times New Roman" w:cs="Times New Roman"/>
          <w:b/>
          <w:bCs/>
          <w:sz w:val="24"/>
          <w:szCs w:val="24"/>
          <w:lang w:eastAsia="ru-RU"/>
        </w:rPr>
        <w:t xml:space="preserve"> </w:t>
      </w:r>
      <w:proofErr w:type="spellStart"/>
      <w:r w:rsidRPr="00B65E6D">
        <w:rPr>
          <w:rFonts w:ascii="Times New Roman" w:eastAsia="Times New Roman" w:hAnsi="Times New Roman" w:cs="Times New Roman"/>
          <w:b/>
          <w:bCs/>
          <w:sz w:val="24"/>
          <w:szCs w:val="24"/>
          <w:lang w:eastAsia="ru-RU"/>
        </w:rPr>
        <w:t>салдары</w:t>
      </w:r>
      <w:proofErr w:type="spellEnd"/>
    </w:p>
    <w:p w:rsidR="00B65E6D" w:rsidRPr="00B65E6D" w:rsidRDefault="00B65E6D" w:rsidP="00B65E6D">
      <w:pPr>
        <w:spacing w:before="100" w:beforeAutospacing="1" w:after="100" w:afterAutospacing="1" w:line="240" w:lineRule="auto"/>
        <w:rPr>
          <w:rFonts w:ascii="Times New Roman" w:eastAsia="Times New Roman" w:hAnsi="Times New Roman" w:cs="Times New Roman"/>
          <w:sz w:val="24"/>
          <w:szCs w:val="24"/>
          <w:lang w:eastAsia="ru-RU"/>
        </w:rPr>
      </w:pPr>
      <w:r w:rsidRPr="00B65E6D">
        <w:rPr>
          <w:rFonts w:ascii="Times New Roman" w:eastAsia="Times New Roman" w:hAnsi="Times New Roman" w:cs="Times New Roman"/>
          <w:sz w:val="24"/>
          <w:szCs w:val="24"/>
          <w:lang w:eastAsia="ru-RU"/>
        </w:rPr>
        <w:t xml:space="preserve">Алтын Орда мен Русь </w:t>
      </w:r>
      <w:proofErr w:type="spellStart"/>
      <w:r w:rsidRPr="00B65E6D">
        <w:rPr>
          <w:rFonts w:ascii="Times New Roman" w:eastAsia="Times New Roman" w:hAnsi="Times New Roman" w:cs="Times New Roman"/>
          <w:sz w:val="24"/>
          <w:szCs w:val="24"/>
          <w:lang w:eastAsia="ru-RU"/>
        </w:rPr>
        <w:t>арасындағы</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байланыстар</w:t>
      </w:r>
      <w:proofErr w:type="spellEnd"/>
      <w:r w:rsidRPr="00B65E6D">
        <w:rPr>
          <w:rFonts w:ascii="Times New Roman" w:eastAsia="Times New Roman" w:hAnsi="Times New Roman" w:cs="Times New Roman"/>
          <w:sz w:val="24"/>
          <w:szCs w:val="24"/>
          <w:lang w:eastAsia="ru-RU"/>
        </w:rPr>
        <w:t xml:space="preserve"> тек </w:t>
      </w:r>
      <w:proofErr w:type="spellStart"/>
      <w:r w:rsidRPr="00B65E6D">
        <w:rPr>
          <w:rFonts w:ascii="Times New Roman" w:eastAsia="Times New Roman" w:hAnsi="Times New Roman" w:cs="Times New Roman"/>
          <w:sz w:val="24"/>
          <w:szCs w:val="24"/>
          <w:lang w:eastAsia="ru-RU"/>
        </w:rPr>
        <w:t>саяси</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бағыныштылықпен</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шектелмеді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Екі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халық</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арасында</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мәдени</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экономикалық</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және</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тілдік</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өзара</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ықпал</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жүрді</w:t>
      </w:r>
      <w:proofErr w:type="spellEnd"/>
      <w:r w:rsidRPr="00B65E6D">
        <w:rPr>
          <w:rFonts w:ascii="Times New Roman" w:eastAsia="Times New Roman" w:hAnsi="Times New Roman" w:cs="Times New Roman"/>
          <w:sz w:val="24"/>
          <w:szCs w:val="24"/>
          <w:lang w:eastAsia="ru-RU"/>
        </w:rPr>
        <w:t>.</w:t>
      </w:r>
      <w:r w:rsidRPr="00B65E6D">
        <w:rPr>
          <w:rFonts w:ascii="Times New Roman" w:eastAsia="Times New Roman" w:hAnsi="Times New Roman" w:cs="Times New Roman"/>
          <w:sz w:val="24"/>
          <w:szCs w:val="24"/>
          <w:lang w:eastAsia="ru-RU"/>
        </w:rPr>
        <w:br/>
      </w:r>
      <w:proofErr w:type="spellStart"/>
      <w:r w:rsidRPr="00B65E6D">
        <w:rPr>
          <w:rFonts w:ascii="Times New Roman" w:eastAsia="Times New Roman" w:hAnsi="Times New Roman" w:cs="Times New Roman"/>
          <w:sz w:val="24"/>
          <w:szCs w:val="24"/>
          <w:lang w:eastAsia="ru-RU"/>
        </w:rPr>
        <w:t>Орыс</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князьдіктерінде</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моңғол-түркі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әкімшілік</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терминдері</w:t>
      </w:r>
      <w:proofErr w:type="spellEnd"/>
      <w:r w:rsidRPr="00B65E6D">
        <w:rPr>
          <w:rFonts w:ascii="Times New Roman" w:eastAsia="Times New Roman" w:hAnsi="Times New Roman" w:cs="Times New Roman"/>
          <w:sz w:val="24"/>
          <w:szCs w:val="24"/>
          <w:lang w:eastAsia="ru-RU"/>
        </w:rPr>
        <w:t xml:space="preserve"> (ярлык, ям, орда, казна, баскак, тамга) </w:t>
      </w:r>
      <w:proofErr w:type="spellStart"/>
      <w:r w:rsidRPr="00B65E6D">
        <w:rPr>
          <w:rFonts w:ascii="Times New Roman" w:eastAsia="Times New Roman" w:hAnsi="Times New Roman" w:cs="Times New Roman"/>
          <w:sz w:val="24"/>
          <w:szCs w:val="24"/>
          <w:lang w:eastAsia="ru-RU"/>
        </w:rPr>
        <w:t>енгізілді</w:t>
      </w:r>
      <w:proofErr w:type="spellEnd"/>
      <w:r w:rsidRPr="00B65E6D">
        <w:rPr>
          <w:rFonts w:ascii="Times New Roman" w:eastAsia="Times New Roman" w:hAnsi="Times New Roman" w:cs="Times New Roman"/>
          <w:sz w:val="24"/>
          <w:szCs w:val="24"/>
          <w:lang w:eastAsia="ru-RU"/>
        </w:rPr>
        <w:t>.</w:t>
      </w:r>
      <w:r w:rsidRPr="00B65E6D">
        <w:rPr>
          <w:rFonts w:ascii="Times New Roman" w:eastAsia="Times New Roman" w:hAnsi="Times New Roman" w:cs="Times New Roman"/>
          <w:sz w:val="24"/>
          <w:szCs w:val="24"/>
          <w:lang w:eastAsia="ru-RU"/>
        </w:rPr>
        <w:br/>
      </w:r>
      <w:proofErr w:type="spellStart"/>
      <w:r w:rsidRPr="00B65E6D">
        <w:rPr>
          <w:rFonts w:ascii="Times New Roman" w:eastAsia="Times New Roman" w:hAnsi="Times New Roman" w:cs="Times New Roman"/>
          <w:sz w:val="24"/>
          <w:szCs w:val="24"/>
          <w:lang w:eastAsia="ru-RU"/>
        </w:rPr>
        <w:lastRenderedPageBreak/>
        <w:t>Керісінше</w:t>
      </w:r>
      <w:proofErr w:type="spellEnd"/>
      <w:r w:rsidRPr="00B65E6D">
        <w:rPr>
          <w:rFonts w:ascii="Times New Roman" w:eastAsia="Times New Roman" w:hAnsi="Times New Roman" w:cs="Times New Roman"/>
          <w:sz w:val="24"/>
          <w:szCs w:val="24"/>
          <w:lang w:eastAsia="ru-RU"/>
        </w:rPr>
        <w:t xml:space="preserve">, Алтын </w:t>
      </w:r>
      <w:proofErr w:type="spellStart"/>
      <w:r w:rsidRPr="00B65E6D">
        <w:rPr>
          <w:rFonts w:ascii="Times New Roman" w:eastAsia="Times New Roman" w:hAnsi="Times New Roman" w:cs="Times New Roman"/>
          <w:sz w:val="24"/>
          <w:szCs w:val="24"/>
          <w:lang w:eastAsia="ru-RU"/>
        </w:rPr>
        <w:t>Ордаға</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орыс</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шіркеу</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мәдениетінің</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және</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қолөнер</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тәжірибесінің</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кей</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элементтері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енді</w:t>
      </w:r>
      <w:proofErr w:type="spellEnd"/>
      <w:r w:rsidRPr="00B65E6D">
        <w:rPr>
          <w:rFonts w:ascii="Times New Roman" w:eastAsia="Times New Roman" w:hAnsi="Times New Roman" w:cs="Times New Roman"/>
          <w:sz w:val="24"/>
          <w:szCs w:val="24"/>
          <w:lang w:eastAsia="ru-RU"/>
        </w:rPr>
        <w:t>.</w:t>
      </w:r>
    </w:p>
    <w:p w:rsidR="00B65E6D" w:rsidRPr="00B65E6D" w:rsidRDefault="00B65E6D" w:rsidP="00B65E6D">
      <w:pPr>
        <w:spacing w:before="100" w:beforeAutospacing="1" w:after="100" w:afterAutospacing="1" w:line="240" w:lineRule="auto"/>
        <w:rPr>
          <w:rFonts w:ascii="Times New Roman" w:eastAsia="Times New Roman" w:hAnsi="Times New Roman" w:cs="Times New Roman"/>
          <w:sz w:val="24"/>
          <w:szCs w:val="24"/>
          <w:lang w:eastAsia="ru-RU"/>
        </w:rPr>
      </w:pPr>
      <w:r w:rsidRPr="00B65E6D">
        <w:rPr>
          <w:rFonts w:ascii="Times New Roman" w:eastAsia="Times New Roman" w:hAnsi="Times New Roman" w:cs="Times New Roman"/>
          <w:sz w:val="24"/>
          <w:szCs w:val="24"/>
          <w:lang w:eastAsia="ru-RU"/>
        </w:rPr>
        <w:t xml:space="preserve">Осы </w:t>
      </w:r>
      <w:proofErr w:type="spellStart"/>
      <w:r w:rsidRPr="00B65E6D">
        <w:rPr>
          <w:rFonts w:ascii="Times New Roman" w:eastAsia="Times New Roman" w:hAnsi="Times New Roman" w:cs="Times New Roman"/>
          <w:sz w:val="24"/>
          <w:szCs w:val="24"/>
          <w:lang w:eastAsia="ru-RU"/>
        </w:rPr>
        <w:t>мәдени</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өзара</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әрекет</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нәтижесінде</w:t>
      </w:r>
      <w:proofErr w:type="spellEnd"/>
      <w:r w:rsidRPr="00B65E6D">
        <w:rPr>
          <w:rFonts w:ascii="Times New Roman" w:eastAsia="Times New Roman" w:hAnsi="Times New Roman" w:cs="Times New Roman"/>
          <w:sz w:val="24"/>
          <w:szCs w:val="24"/>
          <w:lang w:eastAsia="ru-RU"/>
        </w:rPr>
        <w:t xml:space="preserve"> XV </w:t>
      </w:r>
      <w:proofErr w:type="spellStart"/>
      <w:r w:rsidRPr="00B65E6D">
        <w:rPr>
          <w:rFonts w:ascii="Times New Roman" w:eastAsia="Times New Roman" w:hAnsi="Times New Roman" w:cs="Times New Roman"/>
          <w:sz w:val="24"/>
          <w:szCs w:val="24"/>
          <w:lang w:eastAsia="ru-RU"/>
        </w:rPr>
        <w:t>ғасырда</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жаңа</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аймақтық</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өркениет</w:t>
      </w:r>
      <w:proofErr w:type="spellEnd"/>
      <w:r w:rsidRPr="00B65E6D">
        <w:rPr>
          <w:rFonts w:ascii="Times New Roman" w:eastAsia="Times New Roman" w:hAnsi="Times New Roman" w:cs="Times New Roman"/>
          <w:sz w:val="24"/>
          <w:szCs w:val="24"/>
          <w:lang w:eastAsia="ru-RU"/>
        </w:rPr>
        <w:t xml:space="preserve"> — </w:t>
      </w:r>
      <w:proofErr w:type="spellStart"/>
      <w:r w:rsidRPr="00B65E6D">
        <w:rPr>
          <w:rFonts w:ascii="Times New Roman" w:eastAsia="Times New Roman" w:hAnsi="Times New Roman" w:cs="Times New Roman"/>
          <w:sz w:val="24"/>
          <w:szCs w:val="24"/>
          <w:lang w:eastAsia="ru-RU"/>
        </w:rPr>
        <w:t>Еуразиялық</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мәдени</w:t>
      </w:r>
      <w:proofErr w:type="spellEnd"/>
      <w:r w:rsidRPr="00B65E6D">
        <w:rPr>
          <w:rFonts w:ascii="Times New Roman" w:eastAsia="Times New Roman" w:hAnsi="Times New Roman" w:cs="Times New Roman"/>
          <w:sz w:val="24"/>
          <w:szCs w:val="24"/>
          <w:lang w:eastAsia="ru-RU"/>
        </w:rPr>
        <w:t xml:space="preserve"> синтез </w:t>
      </w:r>
      <w:proofErr w:type="spellStart"/>
      <w:r w:rsidRPr="00B65E6D">
        <w:rPr>
          <w:rFonts w:ascii="Times New Roman" w:eastAsia="Times New Roman" w:hAnsi="Times New Roman" w:cs="Times New Roman"/>
          <w:sz w:val="24"/>
          <w:szCs w:val="24"/>
          <w:lang w:eastAsia="ru-RU"/>
        </w:rPr>
        <w:t>қалыптасты</w:t>
      </w:r>
      <w:proofErr w:type="spellEnd"/>
      <w:r w:rsidRPr="00B65E6D">
        <w:rPr>
          <w:rFonts w:ascii="Times New Roman" w:eastAsia="Times New Roman" w:hAnsi="Times New Roman" w:cs="Times New Roman"/>
          <w:sz w:val="24"/>
          <w:szCs w:val="24"/>
          <w:lang w:eastAsia="ru-RU"/>
        </w:rPr>
        <w:t>.</w:t>
      </w:r>
    </w:p>
    <w:p w:rsidR="00B65E6D" w:rsidRPr="00B65E6D" w:rsidRDefault="00B65E6D" w:rsidP="00B65E6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spellStart"/>
      <w:r w:rsidRPr="00B65E6D">
        <w:rPr>
          <w:rFonts w:ascii="Times New Roman" w:eastAsia="Times New Roman" w:hAnsi="Times New Roman" w:cs="Times New Roman"/>
          <w:b/>
          <w:bCs/>
          <w:sz w:val="27"/>
          <w:szCs w:val="27"/>
          <w:lang w:eastAsia="ru-RU"/>
        </w:rPr>
        <w:t>Бекіту</w:t>
      </w:r>
      <w:proofErr w:type="spellEnd"/>
      <w:r w:rsidRPr="00B65E6D">
        <w:rPr>
          <w:rFonts w:ascii="Times New Roman" w:eastAsia="Times New Roman" w:hAnsi="Times New Roman" w:cs="Times New Roman"/>
          <w:b/>
          <w:bCs/>
          <w:sz w:val="27"/>
          <w:szCs w:val="27"/>
          <w:lang w:eastAsia="ru-RU"/>
        </w:rPr>
        <w:t xml:space="preserve"> </w:t>
      </w:r>
      <w:proofErr w:type="spellStart"/>
      <w:r w:rsidRPr="00B65E6D">
        <w:rPr>
          <w:rFonts w:ascii="Times New Roman" w:eastAsia="Times New Roman" w:hAnsi="Times New Roman" w:cs="Times New Roman"/>
          <w:b/>
          <w:bCs/>
          <w:sz w:val="27"/>
          <w:szCs w:val="27"/>
          <w:lang w:eastAsia="ru-RU"/>
        </w:rPr>
        <w:t>сұрақтары</w:t>
      </w:r>
      <w:proofErr w:type="spellEnd"/>
    </w:p>
    <w:p w:rsidR="00B65E6D" w:rsidRPr="00B65E6D" w:rsidRDefault="00B65E6D" w:rsidP="00B65E6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65E6D">
        <w:rPr>
          <w:rFonts w:ascii="Times New Roman" w:eastAsia="Times New Roman" w:hAnsi="Times New Roman" w:cs="Times New Roman"/>
          <w:sz w:val="24"/>
          <w:szCs w:val="24"/>
          <w:lang w:eastAsia="ru-RU"/>
        </w:rPr>
        <w:t xml:space="preserve">Алтын Орда </w:t>
      </w:r>
      <w:proofErr w:type="spellStart"/>
      <w:r w:rsidRPr="00B65E6D">
        <w:rPr>
          <w:rFonts w:ascii="Times New Roman" w:eastAsia="Times New Roman" w:hAnsi="Times New Roman" w:cs="Times New Roman"/>
          <w:sz w:val="24"/>
          <w:szCs w:val="24"/>
          <w:lang w:eastAsia="ru-RU"/>
        </w:rPr>
        <w:t>мемлекетінің</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басқару</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жүйесінің</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ерекшеліктері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қандай</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болды</w:t>
      </w:r>
      <w:proofErr w:type="spellEnd"/>
      <w:r w:rsidRPr="00B65E6D">
        <w:rPr>
          <w:rFonts w:ascii="Times New Roman" w:eastAsia="Times New Roman" w:hAnsi="Times New Roman" w:cs="Times New Roman"/>
          <w:sz w:val="24"/>
          <w:szCs w:val="24"/>
          <w:lang w:eastAsia="ru-RU"/>
        </w:rPr>
        <w:t>?</w:t>
      </w:r>
    </w:p>
    <w:p w:rsidR="00B65E6D" w:rsidRPr="00B65E6D" w:rsidRDefault="00B65E6D" w:rsidP="00B65E6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5E6D">
        <w:rPr>
          <w:rFonts w:ascii="Times New Roman" w:eastAsia="Times New Roman" w:hAnsi="Times New Roman" w:cs="Times New Roman"/>
          <w:sz w:val="24"/>
          <w:szCs w:val="24"/>
          <w:lang w:eastAsia="ru-RU"/>
        </w:rPr>
        <w:t>Әлеуметтік</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құрылымның</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негізгі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топтарын</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атаңыз</w:t>
      </w:r>
      <w:proofErr w:type="spellEnd"/>
      <w:r w:rsidRPr="00B65E6D">
        <w:rPr>
          <w:rFonts w:ascii="Times New Roman" w:eastAsia="Times New Roman" w:hAnsi="Times New Roman" w:cs="Times New Roman"/>
          <w:sz w:val="24"/>
          <w:szCs w:val="24"/>
          <w:lang w:eastAsia="ru-RU"/>
        </w:rPr>
        <w:t>.</w:t>
      </w:r>
    </w:p>
    <w:p w:rsidR="00B65E6D" w:rsidRPr="00B65E6D" w:rsidRDefault="00B65E6D" w:rsidP="00B65E6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5E6D">
        <w:rPr>
          <w:rFonts w:ascii="Times New Roman" w:eastAsia="Times New Roman" w:hAnsi="Times New Roman" w:cs="Times New Roman"/>
          <w:sz w:val="24"/>
          <w:szCs w:val="24"/>
          <w:lang w:eastAsia="ru-RU"/>
        </w:rPr>
        <w:t>Салық</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және</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әскери</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жүйенің</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қандай</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түрлері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болған</w:t>
      </w:r>
      <w:proofErr w:type="spellEnd"/>
      <w:r w:rsidRPr="00B65E6D">
        <w:rPr>
          <w:rFonts w:ascii="Times New Roman" w:eastAsia="Times New Roman" w:hAnsi="Times New Roman" w:cs="Times New Roman"/>
          <w:sz w:val="24"/>
          <w:szCs w:val="24"/>
          <w:lang w:eastAsia="ru-RU"/>
        </w:rPr>
        <w:t>?</w:t>
      </w:r>
    </w:p>
    <w:p w:rsidR="00B65E6D" w:rsidRPr="00B65E6D" w:rsidRDefault="00B65E6D" w:rsidP="00B65E6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65E6D">
        <w:rPr>
          <w:rFonts w:ascii="Times New Roman" w:eastAsia="Times New Roman" w:hAnsi="Times New Roman" w:cs="Times New Roman"/>
          <w:sz w:val="24"/>
          <w:szCs w:val="24"/>
          <w:lang w:eastAsia="ru-RU"/>
        </w:rPr>
        <w:t xml:space="preserve">Алтын Орда мен Русь </w:t>
      </w:r>
      <w:proofErr w:type="spellStart"/>
      <w:r w:rsidRPr="00B65E6D">
        <w:rPr>
          <w:rFonts w:ascii="Times New Roman" w:eastAsia="Times New Roman" w:hAnsi="Times New Roman" w:cs="Times New Roman"/>
          <w:sz w:val="24"/>
          <w:szCs w:val="24"/>
          <w:lang w:eastAsia="ru-RU"/>
        </w:rPr>
        <w:t>князьдіктері</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арасындағы</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қатынастардың</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сипаты</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қандай</w:t>
      </w:r>
      <w:proofErr w:type="spellEnd"/>
      <w:r w:rsidRPr="00B65E6D">
        <w:rPr>
          <w:rFonts w:ascii="Times New Roman" w:eastAsia="Times New Roman" w:hAnsi="Times New Roman" w:cs="Times New Roman"/>
          <w:sz w:val="24"/>
          <w:szCs w:val="24"/>
          <w:lang w:eastAsia="ru-RU"/>
        </w:rPr>
        <w:t>?</w:t>
      </w:r>
    </w:p>
    <w:p w:rsidR="00B65E6D" w:rsidRPr="00B65E6D" w:rsidRDefault="00B65E6D" w:rsidP="00B65E6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5E6D">
        <w:rPr>
          <w:rFonts w:ascii="Times New Roman" w:eastAsia="Times New Roman" w:hAnsi="Times New Roman" w:cs="Times New Roman"/>
          <w:sz w:val="24"/>
          <w:szCs w:val="24"/>
          <w:lang w:eastAsia="ru-RU"/>
        </w:rPr>
        <w:t>Бұл</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қатынастардың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мәдени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тарихи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маңызы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неде</w:t>
      </w:r>
      <w:proofErr w:type="spellEnd"/>
    </w:p>
    <w:p w:rsidR="00B65E6D" w:rsidRPr="00B65E6D" w:rsidRDefault="00B65E6D" w:rsidP="00B65E6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spellStart"/>
      <w:r w:rsidRPr="00B65E6D">
        <w:rPr>
          <w:rFonts w:ascii="Times New Roman" w:eastAsia="Times New Roman" w:hAnsi="Times New Roman" w:cs="Times New Roman"/>
          <w:b/>
          <w:bCs/>
          <w:sz w:val="27"/>
          <w:szCs w:val="27"/>
          <w:lang w:eastAsia="ru-RU"/>
        </w:rPr>
        <w:t>Пайдаланылған</w:t>
      </w:r>
      <w:proofErr w:type="spellEnd"/>
      <w:r w:rsidRPr="00B65E6D">
        <w:rPr>
          <w:rFonts w:ascii="Times New Roman" w:eastAsia="Times New Roman" w:hAnsi="Times New Roman" w:cs="Times New Roman"/>
          <w:b/>
          <w:bCs/>
          <w:sz w:val="27"/>
          <w:szCs w:val="27"/>
          <w:lang w:eastAsia="ru-RU"/>
        </w:rPr>
        <w:t xml:space="preserve"> </w:t>
      </w:r>
      <w:proofErr w:type="spellStart"/>
      <w:r w:rsidRPr="00B65E6D">
        <w:rPr>
          <w:rFonts w:ascii="Times New Roman" w:eastAsia="Times New Roman" w:hAnsi="Times New Roman" w:cs="Times New Roman"/>
          <w:b/>
          <w:bCs/>
          <w:sz w:val="27"/>
          <w:szCs w:val="27"/>
          <w:lang w:eastAsia="ru-RU"/>
        </w:rPr>
        <w:t>әдебиеттер</w:t>
      </w:r>
      <w:proofErr w:type="spellEnd"/>
    </w:p>
    <w:p w:rsidR="00B65E6D" w:rsidRPr="00B65E6D" w:rsidRDefault="00B65E6D" w:rsidP="00B65E6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65E6D">
        <w:rPr>
          <w:rFonts w:ascii="Times New Roman" w:eastAsia="Times New Roman" w:hAnsi="Times New Roman" w:cs="Times New Roman"/>
          <w:sz w:val="24"/>
          <w:szCs w:val="24"/>
          <w:lang w:eastAsia="ru-RU"/>
        </w:rPr>
        <w:t xml:space="preserve">Егоров В.Л. </w:t>
      </w:r>
      <w:r w:rsidRPr="00B65E6D">
        <w:rPr>
          <w:rFonts w:ascii="Times New Roman" w:eastAsia="Times New Roman" w:hAnsi="Times New Roman" w:cs="Times New Roman"/>
          <w:i/>
          <w:iCs/>
          <w:sz w:val="24"/>
          <w:szCs w:val="24"/>
          <w:lang w:eastAsia="ru-RU"/>
        </w:rPr>
        <w:t>Историческая география Золотой Орды.</w:t>
      </w:r>
      <w:r w:rsidRPr="00B65E6D">
        <w:rPr>
          <w:rFonts w:ascii="Times New Roman" w:eastAsia="Times New Roman" w:hAnsi="Times New Roman" w:cs="Times New Roman"/>
          <w:sz w:val="24"/>
          <w:szCs w:val="24"/>
          <w:lang w:eastAsia="ru-RU"/>
        </w:rPr>
        <w:t xml:space="preserve"> – М., 1985.</w:t>
      </w:r>
    </w:p>
    <w:p w:rsidR="00B65E6D" w:rsidRPr="00B65E6D" w:rsidRDefault="00B65E6D" w:rsidP="00B65E6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65E6D">
        <w:rPr>
          <w:rFonts w:ascii="Times New Roman" w:eastAsia="Times New Roman" w:hAnsi="Times New Roman" w:cs="Times New Roman"/>
          <w:sz w:val="24"/>
          <w:szCs w:val="24"/>
          <w:lang w:eastAsia="ru-RU"/>
        </w:rPr>
        <w:t xml:space="preserve">Греков Б.Д., Якубовский А.Ю. </w:t>
      </w:r>
      <w:r w:rsidRPr="00B65E6D">
        <w:rPr>
          <w:rFonts w:ascii="Times New Roman" w:eastAsia="Times New Roman" w:hAnsi="Times New Roman" w:cs="Times New Roman"/>
          <w:i/>
          <w:iCs/>
          <w:sz w:val="24"/>
          <w:szCs w:val="24"/>
          <w:lang w:eastAsia="ru-RU"/>
        </w:rPr>
        <w:t>Золотая Орда и ее падение.</w:t>
      </w:r>
      <w:r w:rsidRPr="00B65E6D">
        <w:rPr>
          <w:rFonts w:ascii="Times New Roman" w:eastAsia="Times New Roman" w:hAnsi="Times New Roman" w:cs="Times New Roman"/>
          <w:sz w:val="24"/>
          <w:szCs w:val="24"/>
          <w:lang w:eastAsia="ru-RU"/>
        </w:rPr>
        <w:t xml:space="preserve"> – М.–Л., 1937.</w:t>
      </w:r>
    </w:p>
    <w:p w:rsidR="00B65E6D" w:rsidRPr="00B65E6D" w:rsidRDefault="00B65E6D" w:rsidP="00B65E6D">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B65E6D">
        <w:rPr>
          <w:rFonts w:ascii="Times New Roman" w:eastAsia="Times New Roman" w:hAnsi="Times New Roman" w:cs="Times New Roman"/>
          <w:sz w:val="24"/>
          <w:szCs w:val="24"/>
          <w:lang w:val="en-US" w:eastAsia="ru-RU"/>
        </w:rPr>
        <w:t>Favereau</w:t>
      </w:r>
      <w:proofErr w:type="spellEnd"/>
      <w:r w:rsidRPr="00B65E6D">
        <w:rPr>
          <w:rFonts w:ascii="Times New Roman" w:eastAsia="Times New Roman" w:hAnsi="Times New Roman" w:cs="Times New Roman"/>
          <w:sz w:val="24"/>
          <w:szCs w:val="24"/>
          <w:lang w:val="en-US" w:eastAsia="ru-RU"/>
        </w:rPr>
        <w:t xml:space="preserve"> M. </w:t>
      </w:r>
      <w:r w:rsidRPr="00B65E6D">
        <w:rPr>
          <w:rFonts w:ascii="Times New Roman" w:eastAsia="Times New Roman" w:hAnsi="Times New Roman" w:cs="Times New Roman"/>
          <w:i/>
          <w:iCs/>
          <w:sz w:val="24"/>
          <w:szCs w:val="24"/>
          <w:lang w:val="en-US" w:eastAsia="ru-RU"/>
        </w:rPr>
        <w:t>The Horde: How the Mongols Changed the World.</w:t>
      </w:r>
      <w:r w:rsidRPr="00B65E6D">
        <w:rPr>
          <w:rFonts w:ascii="Times New Roman" w:eastAsia="Times New Roman" w:hAnsi="Times New Roman" w:cs="Times New Roman"/>
          <w:sz w:val="24"/>
          <w:szCs w:val="24"/>
          <w:lang w:val="en-US" w:eastAsia="ru-RU"/>
        </w:rPr>
        <w:t xml:space="preserve"> – Harvard, 2021.</w:t>
      </w:r>
    </w:p>
    <w:p w:rsidR="00B65E6D" w:rsidRPr="00B65E6D" w:rsidRDefault="00B65E6D" w:rsidP="00B65E6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5E6D">
        <w:rPr>
          <w:rFonts w:ascii="Times New Roman" w:eastAsia="Times New Roman" w:hAnsi="Times New Roman" w:cs="Times New Roman"/>
          <w:sz w:val="24"/>
          <w:szCs w:val="24"/>
          <w:lang w:eastAsia="ru-RU"/>
        </w:rPr>
        <w:t>Трепавлов</w:t>
      </w:r>
      <w:proofErr w:type="spellEnd"/>
      <w:r w:rsidRPr="00B65E6D">
        <w:rPr>
          <w:rFonts w:ascii="Times New Roman" w:eastAsia="Times New Roman" w:hAnsi="Times New Roman" w:cs="Times New Roman"/>
          <w:sz w:val="24"/>
          <w:szCs w:val="24"/>
          <w:lang w:eastAsia="ru-RU"/>
        </w:rPr>
        <w:t xml:space="preserve"> В.В. </w:t>
      </w:r>
      <w:r w:rsidRPr="00B65E6D">
        <w:rPr>
          <w:rFonts w:ascii="Times New Roman" w:eastAsia="Times New Roman" w:hAnsi="Times New Roman" w:cs="Times New Roman"/>
          <w:i/>
          <w:iCs/>
          <w:sz w:val="24"/>
          <w:szCs w:val="24"/>
          <w:lang w:eastAsia="ru-RU"/>
        </w:rPr>
        <w:t>Степные империи Евразии.</w:t>
      </w:r>
      <w:r w:rsidRPr="00B65E6D">
        <w:rPr>
          <w:rFonts w:ascii="Times New Roman" w:eastAsia="Times New Roman" w:hAnsi="Times New Roman" w:cs="Times New Roman"/>
          <w:sz w:val="24"/>
          <w:szCs w:val="24"/>
          <w:lang w:eastAsia="ru-RU"/>
        </w:rPr>
        <w:t xml:space="preserve"> – М., 2018.</w:t>
      </w:r>
    </w:p>
    <w:p w:rsidR="00B65E6D" w:rsidRPr="00B65E6D" w:rsidRDefault="00B65E6D" w:rsidP="00B65E6D">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B65E6D">
        <w:rPr>
          <w:rFonts w:ascii="Times New Roman" w:eastAsia="Times New Roman" w:hAnsi="Times New Roman" w:cs="Times New Roman"/>
          <w:sz w:val="24"/>
          <w:szCs w:val="24"/>
          <w:lang w:val="en-US" w:eastAsia="ru-RU"/>
        </w:rPr>
        <w:t>Shamiloglu</w:t>
      </w:r>
      <w:proofErr w:type="spellEnd"/>
      <w:r w:rsidRPr="00B65E6D">
        <w:rPr>
          <w:rFonts w:ascii="Times New Roman" w:eastAsia="Times New Roman" w:hAnsi="Times New Roman" w:cs="Times New Roman"/>
          <w:sz w:val="24"/>
          <w:szCs w:val="24"/>
          <w:lang w:val="en-US" w:eastAsia="ru-RU"/>
        </w:rPr>
        <w:t xml:space="preserve"> Y. </w:t>
      </w:r>
      <w:r w:rsidRPr="00B65E6D">
        <w:rPr>
          <w:rFonts w:ascii="Times New Roman" w:eastAsia="Times New Roman" w:hAnsi="Times New Roman" w:cs="Times New Roman"/>
          <w:i/>
          <w:iCs/>
          <w:sz w:val="24"/>
          <w:szCs w:val="24"/>
          <w:lang w:val="en-US" w:eastAsia="ru-RU"/>
        </w:rPr>
        <w:t>Tribal Politics and Social Organization in the Golden Horde.</w:t>
      </w:r>
      <w:r w:rsidRPr="00B65E6D">
        <w:rPr>
          <w:rFonts w:ascii="Times New Roman" w:eastAsia="Times New Roman" w:hAnsi="Times New Roman" w:cs="Times New Roman"/>
          <w:sz w:val="24"/>
          <w:szCs w:val="24"/>
          <w:lang w:val="en-US" w:eastAsia="ru-RU"/>
        </w:rPr>
        <w:t xml:space="preserve"> – Kazan, 2019.</w:t>
      </w:r>
    </w:p>
    <w:p w:rsidR="00B65E6D" w:rsidRPr="00B65E6D" w:rsidRDefault="00B65E6D" w:rsidP="00B65E6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5E6D">
        <w:rPr>
          <w:rFonts w:ascii="Times New Roman" w:eastAsia="Times New Roman" w:hAnsi="Times New Roman" w:cs="Times New Roman"/>
          <w:sz w:val="24"/>
          <w:szCs w:val="24"/>
          <w:lang w:eastAsia="ru-RU"/>
        </w:rPr>
        <w:t>Қазақстан</w:t>
      </w:r>
      <w:proofErr w:type="spellEnd"/>
      <w:r w:rsidRPr="00B65E6D">
        <w:rPr>
          <w:rFonts w:ascii="Times New Roman" w:eastAsia="Times New Roman" w:hAnsi="Times New Roman" w:cs="Times New Roman"/>
          <w:sz w:val="24"/>
          <w:szCs w:val="24"/>
          <w:lang w:eastAsia="ru-RU"/>
        </w:rPr>
        <w:t xml:space="preserve"> </w:t>
      </w:r>
      <w:proofErr w:type="spellStart"/>
      <w:r w:rsidRPr="00B65E6D">
        <w:rPr>
          <w:rFonts w:ascii="Times New Roman" w:eastAsia="Times New Roman" w:hAnsi="Times New Roman" w:cs="Times New Roman"/>
          <w:sz w:val="24"/>
          <w:szCs w:val="24"/>
          <w:lang w:eastAsia="ru-RU"/>
        </w:rPr>
        <w:t>тарихы</w:t>
      </w:r>
      <w:proofErr w:type="spellEnd"/>
      <w:r w:rsidRPr="00B65E6D">
        <w:rPr>
          <w:rFonts w:ascii="Times New Roman" w:eastAsia="Times New Roman" w:hAnsi="Times New Roman" w:cs="Times New Roman"/>
          <w:sz w:val="24"/>
          <w:szCs w:val="24"/>
          <w:lang w:eastAsia="ru-RU"/>
        </w:rPr>
        <w:t>. – Т.2. – Алматы, 2010.</w:t>
      </w:r>
    </w:p>
    <w:p w:rsidR="00B65E6D" w:rsidRPr="00B65E6D" w:rsidRDefault="00B65E6D" w:rsidP="00B65E6D">
      <w:pPr>
        <w:spacing w:before="100" w:beforeAutospacing="1" w:after="100" w:afterAutospacing="1" w:line="240" w:lineRule="auto"/>
        <w:rPr>
          <w:rFonts w:ascii="Times New Roman" w:eastAsia="Times New Roman" w:hAnsi="Times New Roman" w:cs="Times New Roman"/>
          <w:sz w:val="24"/>
          <w:szCs w:val="24"/>
          <w:lang w:eastAsia="ru-RU"/>
        </w:rPr>
      </w:pPr>
    </w:p>
    <w:p w:rsidR="00B65E6D" w:rsidRPr="00B65E6D" w:rsidRDefault="00B65E6D" w:rsidP="00B65E6D">
      <w:pPr>
        <w:pBdr>
          <w:top w:val="single" w:sz="6" w:space="1" w:color="auto"/>
        </w:pBdr>
        <w:spacing w:after="0" w:line="240" w:lineRule="auto"/>
        <w:jc w:val="center"/>
        <w:rPr>
          <w:rFonts w:ascii="Arial" w:eastAsia="Times New Roman" w:hAnsi="Arial" w:cs="Arial"/>
          <w:vanish/>
          <w:sz w:val="16"/>
          <w:szCs w:val="16"/>
          <w:lang w:eastAsia="ru-RU"/>
        </w:rPr>
      </w:pPr>
      <w:r w:rsidRPr="00B65E6D">
        <w:rPr>
          <w:rFonts w:ascii="Arial" w:eastAsia="Times New Roman" w:hAnsi="Arial" w:cs="Arial"/>
          <w:vanish/>
          <w:sz w:val="16"/>
          <w:szCs w:val="16"/>
          <w:lang w:eastAsia="ru-RU"/>
        </w:rPr>
        <w:t>Конец формы</w:t>
      </w:r>
    </w:p>
    <w:p w:rsidR="00B65E6D" w:rsidRPr="00B65E6D" w:rsidRDefault="00B65E6D" w:rsidP="00B65E6D">
      <w:pPr>
        <w:spacing w:after="0" w:line="240" w:lineRule="auto"/>
        <w:rPr>
          <w:rFonts w:ascii="Times New Roman" w:eastAsia="Times New Roman" w:hAnsi="Times New Roman" w:cs="Times New Roman"/>
          <w:sz w:val="24"/>
          <w:szCs w:val="24"/>
          <w:lang w:eastAsia="ru-RU"/>
        </w:rPr>
      </w:pPr>
    </w:p>
    <w:p w:rsidR="00B65E6D" w:rsidRDefault="00B65E6D" w:rsidP="0014789F">
      <w:pPr>
        <w:jc w:val="both"/>
        <w:rPr>
          <w:rFonts w:ascii="Times New Roman" w:hAnsi="Times New Roman" w:cs="Times New Roman"/>
          <w:sz w:val="28"/>
          <w:szCs w:val="28"/>
          <w:lang w:val="kk-KZ"/>
        </w:rPr>
      </w:pPr>
    </w:p>
    <w:p w:rsidR="00C06D60" w:rsidRPr="0014789F" w:rsidRDefault="00C06D60" w:rsidP="0014789F">
      <w:pPr>
        <w:jc w:val="both"/>
        <w:rPr>
          <w:rFonts w:ascii="Times New Roman" w:hAnsi="Times New Roman" w:cs="Times New Roman"/>
          <w:sz w:val="28"/>
          <w:szCs w:val="28"/>
          <w:lang w:val="kk-KZ"/>
        </w:rPr>
      </w:pPr>
    </w:p>
    <w:sectPr w:rsidR="00C06D60" w:rsidRPr="001478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C5DFF"/>
    <w:multiLevelType w:val="multilevel"/>
    <w:tmpl w:val="7602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BD6203"/>
    <w:multiLevelType w:val="multilevel"/>
    <w:tmpl w:val="9D880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296913"/>
    <w:multiLevelType w:val="multilevel"/>
    <w:tmpl w:val="76622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FA139F"/>
    <w:multiLevelType w:val="multilevel"/>
    <w:tmpl w:val="E1841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C4E"/>
    <w:rsid w:val="0014789F"/>
    <w:rsid w:val="00B65E6D"/>
    <w:rsid w:val="00C06D60"/>
    <w:rsid w:val="00D95C4E"/>
    <w:rsid w:val="00FA6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9CC8"/>
  <w15:docId w15:val="{DBE539C5-FFC2-47F2-8FD4-6C68A2DF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789F"/>
  </w:style>
  <w:style w:type="paragraph" w:styleId="3">
    <w:name w:val="heading 3"/>
    <w:basedOn w:val="a"/>
    <w:link w:val="30"/>
    <w:uiPriority w:val="9"/>
    <w:qFormat/>
    <w:rsid w:val="00B65E6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65E6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789F"/>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B65E6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65E6D"/>
    <w:rPr>
      <w:rFonts w:ascii="Times New Roman" w:eastAsia="Times New Roman" w:hAnsi="Times New Roman" w:cs="Times New Roman"/>
      <w:b/>
      <w:bCs/>
      <w:sz w:val="24"/>
      <w:szCs w:val="24"/>
      <w:lang w:eastAsia="ru-RU"/>
    </w:rPr>
  </w:style>
  <w:style w:type="character" w:styleId="a4">
    <w:name w:val="Strong"/>
    <w:basedOn w:val="a0"/>
    <w:uiPriority w:val="22"/>
    <w:qFormat/>
    <w:rsid w:val="00B65E6D"/>
    <w:rPr>
      <w:b/>
      <w:bCs/>
    </w:rPr>
  </w:style>
  <w:style w:type="paragraph" w:styleId="a5">
    <w:name w:val="Normal (Web)"/>
    <w:basedOn w:val="a"/>
    <w:uiPriority w:val="99"/>
    <w:semiHidden/>
    <w:unhideWhenUsed/>
    <w:rsid w:val="00B65E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B65E6D"/>
    <w:rPr>
      <w:i/>
      <w:iCs/>
    </w:rPr>
  </w:style>
  <w:style w:type="paragraph" w:styleId="z-">
    <w:name w:val="HTML Top of Form"/>
    <w:basedOn w:val="a"/>
    <w:next w:val="a"/>
    <w:link w:val="z-0"/>
    <w:hidden/>
    <w:uiPriority w:val="99"/>
    <w:semiHidden/>
    <w:unhideWhenUsed/>
    <w:rsid w:val="00B65E6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65E6D"/>
    <w:rPr>
      <w:rFonts w:ascii="Arial" w:eastAsia="Times New Roman" w:hAnsi="Arial" w:cs="Arial"/>
      <w:vanish/>
      <w:sz w:val="16"/>
      <w:szCs w:val="16"/>
      <w:lang w:eastAsia="ru-RU"/>
    </w:rPr>
  </w:style>
  <w:style w:type="paragraph" w:customStyle="1" w:styleId="placeholder">
    <w:name w:val="placeholder"/>
    <w:basedOn w:val="a"/>
    <w:rsid w:val="00B65E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B65E6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65E6D"/>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756745">
      <w:bodyDiv w:val="1"/>
      <w:marLeft w:val="0"/>
      <w:marRight w:val="0"/>
      <w:marTop w:val="0"/>
      <w:marBottom w:val="0"/>
      <w:divBdr>
        <w:top w:val="none" w:sz="0" w:space="0" w:color="auto"/>
        <w:left w:val="none" w:sz="0" w:space="0" w:color="auto"/>
        <w:bottom w:val="none" w:sz="0" w:space="0" w:color="auto"/>
        <w:right w:val="none" w:sz="0" w:space="0" w:color="auto"/>
      </w:divBdr>
      <w:divsChild>
        <w:div w:id="551769016">
          <w:marLeft w:val="0"/>
          <w:marRight w:val="0"/>
          <w:marTop w:val="0"/>
          <w:marBottom w:val="0"/>
          <w:divBdr>
            <w:top w:val="none" w:sz="0" w:space="0" w:color="auto"/>
            <w:left w:val="none" w:sz="0" w:space="0" w:color="auto"/>
            <w:bottom w:val="none" w:sz="0" w:space="0" w:color="auto"/>
            <w:right w:val="none" w:sz="0" w:space="0" w:color="auto"/>
          </w:divBdr>
          <w:divsChild>
            <w:div w:id="1310358748">
              <w:marLeft w:val="0"/>
              <w:marRight w:val="0"/>
              <w:marTop w:val="0"/>
              <w:marBottom w:val="0"/>
              <w:divBdr>
                <w:top w:val="none" w:sz="0" w:space="0" w:color="auto"/>
                <w:left w:val="none" w:sz="0" w:space="0" w:color="auto"/>
                <w:bottom w:val="none" w:sz="0" w:space="0" w:color="auto"/>
                <w:right w:val="none" w:sz="0" w:space="0" w:color="auto"/>
              </w:divBdr>
              <w:divsChild>
                <w:div w:id="1768114376">
                  <w:marLeft w:val="0"/>
                  <w:marRight w:val="0"/>
                  <w:marTop w:val="0"/>
                  <w:marBottom w:val="0"/>
                  <w:divBdr>
                    <w:top w:val="none" w:sz="0" w:space="0" w:color="auto"/>
                    <w:left w:val="none" w:sz="0" w:space="0" w:color="auto"/>
                    <w:bottom w:val="none" w:sz="0" w:space="0" w:color="auto"/>
                    <w:right w:val="none" w:sz="0" w:space="0" w:color="auto"/>
                  </w:divBdr>
                  <w:divsChild>
                    <w:div w:id="131756520">
                      <w:marLeft w:val="0"/>
                      <w:marRight w:val="0"/>
                      <w:marTop w:val="0"/>
                      <w:marBottom w:val="0"/>
                      <w:divBdr>
                        <w:top w:val="none" w:sz="0" w:space="0" w:color="auto"/>
                        <w:left w:val="none" w:sz="0" w:space="0" w:color="auto"/>
                        <w:bottom w:val="none" w:sz="0" w:space="0" w:color="auto"/>
                        <w:right w:val="none" w:sz="0" w:space="0" w:color="auto"/>
                      </w:divBdr>
                      <w:divsChild>
                        <w:div w:id="1897012199">
                          <w:marLeft w:val="0"/>
                          <w:marRight w:val="0"/>
                          <w:marTop w:val="0"/>
                          <w:marBottom w:val="0"/>
                          <w:divBdr>
                            <w:top w:val="none" w:sz="0" w:space="0" w:color="auto"/>
                            <w:left w:val="none" w:sz="0" w:space="0" w:color="auto"/>
                            <w:bottom w:val="none" w:sz="0" w:space="0" w:color="auto"/>
                            <w:right w:val="none" w:sz="0" w:space="0" w:color="auto"/>
                          </w:divBdr>
                          <w:divsChild>
                            <w:div w:id="633222250">
                              <w:marLeft w:val="0"/>
                              <w:marRight w:val="0"/>
                              <w:marTop w:val="0"/>
                              <w:marBottom w:val="0"/>
                              <w:divBdr>
                                <w:top w:val="none" w:sz="0" w:space="0" w:color="auto"/>
                                <w:left w:val="none" w:sz="0" w:space="0" w:color="auto"/>
                                <w:bottom w:val="none" w:sz="0" w:space="0" w:color="auto"/>
                                <w:right w:val="none" w:sz="0" w:space="0" w:color="auto"/>
                              </w:divBdr>
                              <w:divsChild>
                                <w:div w:id="1606234860">
                                  <w:marLeft w:val="0"/>
                                  <w:marRight w:val="0"/>
                                  <w:marTop w:val="0"/>
                                  <w:marBottom w:val="0"/>
                                  <w:divBdr>
                                    <w:top w:val="none" w:sz="0" w:space="0" w:color="auto"/>
                                    <w:left w:val="none" w:sz="0" w:space="0" w:color="auto"/>
                                    <w:bottom w:val="none" w:sz="0" w:space="0" w:color="auto"/>
                                    <w:right w:val="none" w:sz="0" w:space="0" w:color="auto"/>
                                  </w:divBdr>
                                  <w:divsChild>
                                    <w:div w:id="1441027217">
                                      <w:marLeft w:val="0"/>
                                      <w:marRight w:val="0"/>
                                      <w:marTop w:val="0"/>
                                      <w:marBottom w:val="0"/>
                                      <w:divBdr>
                                        <w:top w:val="none" w:sz="0" w:space="0" w:color="auto"/>
                                        <w:left w:val="none" w:sz="0" w:space="0" w:color="auto"/>
                                        <w:bottom w:val="none" w:sz="0" w:space="0" w:color="auto"/>
                                        <w:right w:val="none" w:sz="0" w:space="0" w:color="auto"/>
                                      </w:divBdr>
                                      <w:divsChild>
                                        <w:div w:id="582223925">
                                          <w:marLeft w:val="0"/>
                                          <w:marRight w:val="0"/>
                                          <w:marTop w:val="0"/>
                                          <w:marBottom w:val="0"/>
                                          <w:divBdr>
                                            <w:top w:val="none" w:sz="0" w:space="0" w:color="auto"/>
                                            <w:left w:val="none" w:sz="0" w:space="0" w:color="auto"/>
                                            <w:bottom w:val="none" w:sz="0" w:space="0" w:color="auto"/>
                                            <w:right w:val="none" w:sz="0" w:space="0" w:color="auto"/>
                                          </w:divBdr>
                                          <w:divsChild>
                                            <w:div w:id="47344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1945862">
          <w:marLeft w:val="0"/>
          <w:marRight w:val="0"/>
          <w:marTop w:val="0"/>
          <w:marBottom w:val="0"/>
          <w:divBdr>
            <w:top w:val="none" w:sz="0" w:space="0" w:color="auto"/>
            <w:left w:val="none" w:sz="0" w:space="0" w:color="auto"/>
            <w:bottom w:val="none" w:sz="0" w:space="0" w:color="auto"/>
            <w:right w:val="none" w:sz="0" w:space="0" w:color="auto"/>
          </w:divBdr>
          <w:divsChild>
            <w:div w:id="1825781362">
              <w:marLeft w:val="0"/>
              <w:marRight w:val="0"/>
              <w:marTop w:val="0"/>
              <w:marBottom w:val="0"/>
              <w:divBdr>
                <w:top w:val="none" w:sz="0" w:space="0" w:color="auto"/>
                <w:left w:val="none" w:sz="0" w:space="0" w:color="auto"/>
                <w:bottom w:val="none" w:sz="0" w:space="0" w:color="auto"/>
                <w:right w:val="none" w:sz="0" w:space="0" w:color="auto"/>
              </w:divBdr>
              <w:divsChild>
                <w:div w:id="469136935">
                  <w:marLeft w:val="0"/>
                  <w:marRight w:val="0"/>
                  <w:marTop w:val="0"/>
                  <w:marBottom w:val="0"/>
                  <w:divBdr>
                    <w:top w:val="none" w:sz="0" w:space="0" w:color="auto"/>
                    <w:left w:val="none" w:sz="0" w:space="0" w:color="auto"/>
                    <w:bottom w:val="none" w:sz="0" w:space="0" w:color="auto"/>
                    <w:right w:val="none" w:sz="0" w:space="0" w:color="auto"/>
                  </w:divBdr>
                  <w:divsChild>
                    <w:div w:id="1827939748">
                      <w:marLeft w:val="0"/>
                      <w:marRight w:val="0"/>
                      <w:marTop w:val="0"/>
                      <w:marBottom w:val="0"/>
                      <w:divBdr>
                        <w:top w:val="none" w:sz="0" w:space="0" w:color="auto"/>
                        <w:left w:val="none" w:sz="0" w:space="0" w:color="auto"/>
                        <w:bottom w:val="none" w:sz="0" w:space="0" w:color="auto"/>
                        <w:right w:val="none" w:sz="0" w:space="0" w:color="auto"/>
                      </w:divBdr>
                      <w:divsChild>
                        <w:div w:id="588662198">
                          <w:marLeft w:val="0"/>
                          <w:marRight w:val="0"/>
                          <w:marTop w:val="0"/>
                          <w:marBottom w:val="0"/>
                          <w:divBdr>
                            <w:top w:val="none" w:sz="0" w:space="0" w:color="auto"/>
                            <w:left w:val="none" w:sz="0" w:space="0" w:color="auto"/>
                            <w:bottom w:val="none" w:sz="0" w:space="0" w:color="auto"/>
                            <w:right w:val="none" w:sz="0" w:space="0" w:color="auto"/>
                          </w:divBdr>
                          <w:divsChild>
                            <w:div w:id="854534318">
                              <w:marLeft w:val="0"/>
                              <w:marRight w:val="0"/>
                              <w:marTop w:val="0"/>
                              <w:marBottom w:val="0"/>
                              <w:divBdr>
                                <w:top w:val="none" w:sz="0" w:space="0" w:color="auto"/>
                                <w:left w:val="none" w:sz="0" w:space="0" w:color="auto"/>
                                <w:bottom w:val="none" w:sz="0" w:space="0" w:color="auto"/>
                                <w:right w:val="none" w:sz="0" w:space="0" w:color="auto"/>
                              </w:divBdr>
                              <w:divsChild>
                                <w:div w:id="669405961">
                                  <w:marLeft w:val="0"/>
                                  <w:marRight w:val="0"/>
                                  <w:marTop w:val="0"/>
                                  <w:marBottom w:val="0"/>
                                  <w:divBdr>
                                    <w:top w:val="none" w:sz="0" w:space="0" w:color="auto"/>
                                    <w:left w:val="none" w:sz="0" w:space="0" w:color="auto"/>
                                    <w:bottom w:val="none" w:sz="0" w:space="0" w:color="auto"/>
                                    <w:right w:val="none" w:sz="0" w:space="0" w:color="auto"/>
                                  </w:divBdr>
                                  <w:divsChild>
                                    <w:div w:id="728262931">
                                      <w:marLeft w:val="0"/>
                                      <w:marRight w:val="0"/>
                                      <w:marTop w:val="0"/>
                                      <w:marBottom w:val="0"/>
                                      <w:divBdr>
                                        <w:top w:val="none" w:sz="0" w:space="0" w:color="auto"/>
                                        <w:left w:val="none" w:sz="0" w:space="0" w:color="auto"/>
                                        <w:bottom w:val="none" w:sz="0" w:space="0" w:color="auto"/>
                                        <w:right w:val="none" w:sz="0" w:space="0" w:color="auto"/>
                                      </w:divBdr>
                                      <w:divsChild>
                                        <w:div w:id="1715108703">
                                          <w:marLeft w:val="0"/>
                                          <w:marRight w:val="0"/>
                                          <w:marTop w:val="0"/>
                                          <w:marBottom w:val="0"/>
                                          <w:divBdr>
                                            <w:top w:val="none" w:sz="0" w:space="0" w:color="auto"/>
                                            <w:left w:val="none" w:sz="0" w:space="0" w:color="auto"/>
                                            <w:bottom w:val="none" w:sz="0" w:space="0" w:color="auto"/>
                                            <w:right w:val="none" w:sz="0" w:space="0" w:color="auto"/>
                                          </w:divBdr>
                                          <w:divsChild>
                                            <w:div w:id="180507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522747">
              <w:marLeft w:val="0"/>
              <w:marRight w:val="0"/>
              <w:marTop w:val="0"/>
              <w:marBottom w:val="0"/>
              <w:divBdr>
                <w:top w:val="none" w:sz="0" w:space="0" w:color="auto"/>
                <w:left w:val="none" w:sz="0" w:space="0" w:color="auto"/>
                <w:bottom w:val="none" w:sz="0" w:space="0" w:color="auto"/>
                <w:right w:val="none" w:sz="0" w:space="0" w:color="auto"/>
              </w:divBdr>
              <w:divsChild>
                <w:div w:id="153611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1759</Words>
  <Characters>10029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Айкен</dc:creator>
  <cp:keywords/>
  <dc:description/>
  <cp:lastModifiedBy>РР</cp:lastModifiedBy>
  <cp:revision>3</cp:revision>
  <dcterms:created xsi:type="dcterms:W3CDTF">2025-11-09T15:08:00Z</dcterms:created>
  <dcterms:modified xsi:type="dcterms:W3CDTF">2025-11-09T20:15:00Z</dcterms:modified>
</cp:coreProperties>
</file>